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5C" w:rsidRPr="00BE5200" w:rsidRDefault="00657A5C" w:rsidP="002407C9">
      <w:pPr>
        <w:spacing w:after="0" w:line="240" w:lineRule="auto"/>
        <w:rPr>
          <w:rFonts w:ascii="Arial" w:hAnsi="Arial" w:cs="Arial"/>
          <w:b/>
          <w:sz w:val="20"/>
          <w:szCs w:val="20"/>
        </w:rPr>
      </w:pPr>
      <w:r w:rsidRPr="00BE5200">
        <w:rPr>
          <w:rFonts w:ascii="Arial" w:hAnsi="Arial" w:cs="Arial"/>
          <w:b/>
          <w:sz w:val="24"/>
          <w:szCs w:val="24"/>
        </w:rPr>
        <w:t>They said …</w:t>
      </w:r>
    </w:p>
    <w:p w:rsidR="00657A5C" w:rsidRPr="00BE5200" w:rsidRDefault="00657A5C" w:rsidP="002407C9">
      <w:pPr>
        <w:spacing w:after="0" w:line="240" w:lineRule="auto"/>
        <w:rPr>
          <w:rFonts w:ascii="Arial" w:hAnsi="Arial" w:cs="Arial"/>
          <w:sz w:val="20"/>
          <w:szCs w:val="20"/>
        </w:rPr>
      </w:pPr>
    </w:p>
    <w:p w:rsidR="00F04525" w:rsidRPr="00BE5200" w:rsidRDefault="00657A5C" w:rsidP="00657A5C">
      <w:pPr>
        <w:spacing w:after="0" w:line="240" w:lineRule="auto"/>
        <w:rPr>
          <w:rStyle w:val="doc"/>
          <w:rFonts w:ascii="Arial" w:hAnsi="Arial" w:cs="Arial"/>
          <w:sz w:val="20"/>
          <w:szCs w:val="20"/>
        </w:rPr>
      </w:pPr>
      <w:r w:rsidRPr="00BE5200">
        <w:rPr>
          <w:rStyle w:val="doc"/>
          <w:rFonts w:ascii="Arial" w:hAnsi="Arial" w:cs="Arial"/>
          <w:sz w:val="20"/>
          <w:szCs w:val="20"/>
        </w:rPr>
        <w:t xml:space="preserve">“The Institute </w:t>
      </w:r>
      <w:r w:rsidR="004B32BE" w:rsidRPr="00BE5200">
        <w:rPr>
          <w:rStyle w:val="doc"/>
          <w:rFonts w:ascii="Arial" w:hAnsi="Arial" w:cs="Arial"/>
          <w:sz w:val="20"/>
          <w:szCs w:val="20"/>
        </w:rPr>
        <w:t>promotes a scientific approach to understanding human behaviour,</w:t>
      </w:r>
      <w:r w:rsidRPr="00BE5200">
        <w:rPr>
          <w:rStyle w:val="doc"/>
          <w:rFonts w:ascii="Arial" w:hAnsi="Arial" w:cs="Arial"/>
          <w:sz w:val="20"/>
          <w:szCs w:val="20"/>
        </w:rPr>
        <w:t xml:space="preserve"> </w:t>
      </w:r>
      <w:r w:rsidR="004B32BE" w:rsidRPr="00BE5200">
        <w:rPr>
          <w:rStyle w:val="doc"/>
          <w:rFonts w:ascii="Arial" w:hAnsi="Arial" w:cs="Arial"/>
          <w:sz w:val="20"/>
          <w:szCs w:val="20"/>
        </w:rPr>
        <w:t>especially that related to symbol systems and language, and the application of proven principles</w:t>
      </w:r>
      <w:r w:rsidRPr="00BE5200">
        <w:rPr>
          <w:rStyle w:val="doc"/>
          <w:rFonts w:ascii="Arial" w:hAnsi="Arial" w:cs="Arial"/>
          <w:sz w:val="20"/>
          <w:szCs w:val="20"/>
        </w:rPr>
        <w:t xml:space="preserve"> </w:t>
      </w:r>
      <w:r w:rsidR="004B32BE" w:rsidRPr="00BE5200">
        <w:rPr>
          <w:rStyle w:val="doc"/>
          <w:rFonts w:ascii="Arial" w:hAnsi="Arial" w:cs="Arial"/>
          <w:sz w:val="20"/>
          <w:szCs w:val="20"/>
        </w:rPr>
        <w:t>that guide advancements in critical thinking,</w:t>
      </w:r>
      <w:r w:rsidRPr="00BE5200">
        <w:rPr>
          <w:rStyle w:val="doc"/>
          <w:rFonts w:ascii="Arial" w:hAnsi="Arial" w:cs="Arial"/>
          <w:sz w:val="20"/>
          <w:szCs w:val="20"/>
        </w:rPr>
        <w:t xml:space="preserve"> </w:t>
      </w:r>
      <w:r w:rsidR="004B32BE" w:rsidRPr="00BE5200">
        <w:rPr>
          <w:rStyle w:val="doc"/>
          <w:rFonts w:ascii="Arial" w:hAnsi="Arial" w:cs="Arial"/>
          <w:sz w:val="20"/>
          <w:szCs w:val="20"/>
        </w:rPr>
        <w:t>rational behaviour, and general sanity.</w:t>
      </w:r>
      <w:r w:rsidRPr="00BE5200">
        <w:rPr>
          <w:rStyle w:val="doc"/>
          <w:rFonts w:ascii="Arial" w:hAnsi="Arial" w:cs="Arial"/>
          <w:sz w:val="20"/>
          <w:szCs w:val="20"/>
        </w:rPr>
        <w:t>”</w:t>
      </w:r>
    </w:p>
    <w:p w:rsidR="00657A5C" w:rsidRPr="00BE5200" w:rsidRDefault="00657A5C" w:rsidP="00BE5200">
      <w:pPr>
        <w:spacing w:after="0" w:line="240" w:lineRule="auto"/>
        <w:jc w:val="right"/>
        <w:rPr>
          <w:rFonts w:ascii="Arial" w:hAnsi="Arial" w:cs="Arial"/>
          <w:sz w:val="20"/>
          <w:szCs w:val="20"/>
        </w:rPr>
      </w:pPr>
      <w:r w:rsidRPr="00BE5200">
        <w:rPr>
          <w:rStyle w:val="doc"/>
          <w:rFonts w:ascii="Arial" w:hAnsi="Arial" w:cs="Arial"/>
          <w:sz w:val="20"/>
          <w:szCs w:val="20"/>
        </w:rPr>
        <w:t>Institute of General Semantics (IGS)</w:t>
      </w:r>
    </w:p>
    <w:p w:rsidR="00F04525" w:rsidRPr="00BE5200" w:rsidRDefault="00F04525" w:rsidP="002407C9">
      <w:pPr>
        <w:spacing w:after="0" w:line="240" w:lineRule="auto"/>
        <w:rPr>
          <w:rFonts w:ascii="Arial" w:hAnsi="Arial" w:cs="Arial"/>
          <w:sz w:val="20"/>
          <w:szCs w:val="20"/>
        </w:rPr>
      </w:pPr>
    </w:p>
    <w:p w:rsidR="00150E7F" w:rsidRDefault="00150E7F" w:rsidP="002407C9">
      <w:pPr>
        <w:autoSpaceDE w:val="0"/>
        <w:autoSpaceDN w:val="0"/>
        <w:adjustRightInd w:val="0"/>
        <w:spacing w:after="0" w:line="240" w:lineRule="auto"/>
        <w:rPr>
          <w:rFonts w:ascii="Arial" w:hAnsi="Arial" w:cs="Arial"/>
          <w:color w:val="000000"/>
          <w:sz w:val="20"/>
          <w:szCs w:val="20"/>
          <w:lang w:eastAsia="en-AU"/>
        </w:rPr>
      </w:pPr>
      <w:r w:rsidRPr="00BE5200">
        <w:rPr>
          <w:rFonts w:ascii="Arial" w:hAnsi="Arial" w:cs="Arial"/>
          <w:bCs/>
          <w:color w:val="000000"/>
          <w:sz w:val="20"/>
          <w:szCs w:val="20"/>
          <w:lang w:eastAsia="en-AU"/>
        </w:rPr>
        <w:t>“How is it that humans have progressed so rapidly in science, mathematics, and engineering, yet we continue to exhibit behaviours that result in misunderstanding, suspicion, bigotry,</w:t>
      </w:r>
      <w:r w:rsidR="003A1A46" w:rsidRPr="00BE5200">
        <w:rPr>
          <w:rFonts w:ascii="Arial" w:hAnsi="Arial" w:cs="Arial"/>
          <w:bCs/>
          <w:color w:val="000000"/>
          <w:sz w:val="20"/>
          <w:szCs w:val="20"/>
          <w:lang w:eastAsia="en-AU"/>
        </w:rPr>
        <w:t xml:space="preserve"> </w:t>
      </w:r>
      <w:r w:rsidRPr="00BE5200">
        <w:rPr>
          <w:rFonts w:ascii="Arial" w:hAnsi="Arial" w:cs="Arial"/>
          <w:bCs/>
          <w:color w:val="000000"/>
          <w:sz w:val="20"/>
          <w:szCs w:val="20"/>
          <w:lang w:eastAsia="en-AU"/>
        </w:rPr>
        <w:t>hatred, and violence in our dealings with other people and with other cultures?”</w:t>
      </w:r>
      <w:r w:rsidRPr="00BE5200">
        <w:rPr>
          <w:rFonts w:ascii="Arial" w:hAnsi="Arial" w:cs="Arial"/>
          <w:color w:val="000000"/>
          <w:sz w:val="20"/>
          <w:szCs w:val="20"/>
          <w:lang w:eastAsia="en-AU"/>
        </w:rPr>
        <w:t xml:space="preserve"> </w:t>
      </w:r>
    </w:p>
    <w:p w:rsidR="00BE5200" w:rsidRPr="00BE5200" w:rsidRDefault="00BE5200" w:rsidP="00BE5200">
      <w:pPr>
        <w:autoSpaceDE w:val="0"/>
        <w:autoSpaceDN w:val="0"/>
        <w:adjustRightInd w:val="0"/>
        <w:spacing w:after="0" w:line="240" w:lineRule="auto"/>
        <w:jc w:val="right"/>
        <w:rPr>
          <w:rFonts w:ascii="Arial" w:hAnsi="Arial" w:cs="Arial"/>
          <w:bCs/>
          <w:color w:val="000000"/>
          <w:sz w:val="20"/>
          <w:szCs w:val="20"/>
          <w:lang w:eastAsia="en-AU"/>
        </w:rPr>
      </w:pPr>
      <w:r w:rsidRPr="00BE5200">
        <w:rPr>
          <w:rFonts w:ascii="Arial" w:hAnsi="Arial" w:cs="Arial"/>
          <w:bCs/>
          <w:color w:val="000000"/>
          <w:sz w:val="20"/>
          <w:szCs w:val="20"/>
          <w:lang w:eastAsia="en-AU"/>
        </w:rPr>
        <w:t>Alfred Korzybski</w:t>
      </w:r>
      <w:r>
        <w:rPr>
          <w:rFonts w:ascii="Arial" w:hAnsi="Arial" w:cs="Arial"/>
          <w:bCs/>
          <w:color w:val="000000"/>
          <w:sz w:val="20"/>
          <w:szCs w:val="20"/>
          <w:lang w:eastAsia="en-AU"/>
        </w:rPr>
        <w:t xml:space="preserve"> (Founder of GS)</w:t>
      </w:r>
    </w:p>
    <w:p w:rsidR="00CC0A72" w:rsidRPr="00BE5200" w:rsidRDefault="00CC0A72" w:rsidP="002407C9">
      <w:pPr>
        <w:autoSpaceDE w:val="0"/>
        <w:autoSpaceDN w:val="0"/>
        <w:adjustRightInd w:val="0"/>
        <w:spacing w:after="0" w:line="240" w:lineRule="auto"/>
        <w:rPr>
          <w:rFonts w:ascii="Arial" w:hAnsi="Arial" w:cs="Arial"/>
          <w:color w:val="000000"/>
          <w:sz w:val="20"/>
          <w:szCs w:val="20"/>
          <w:lang w:eastAsia="en-AU"/>
        </w:rPr>
      </w:pPr>
    </w:p>
    <w:p w:rsidR="00CC0A72" w:rsidRDefault="00BE5200" w:rsidP="002407C9">
      <w:pPr>
        <w:autoSpaceDE w:val="0"/>
        <w:autoSpaceDN w:val="0"/>
        <w:adjustRightInd w:val="0"/>
        <w:spacing w:after="0" w:line="240" w:lineRule="auto"/>
        <w:rPr>
          <w:rFonts w:ascii="Arial" w:hAnsi="Arial" w:cs="Arial"/>
          <w:color w:val="000000"/>
          <w:sz w:val="20"/>
          <w:szCs w:val="20"/>
          <w:lang w:eastAsia="en-AU"/>
        </w:rPr>
      </w:pPr>
      <w:r w:rsidRPr="00BE5200">
        <w:rPr>
          <w:rFonts w:ascii="Arial" w:hAnsi="Arial" w:cs="Arial"/>
          <w:color w:val="000000"/>
          <w:sz w:val="20"/>
          <w:szCs w:val="20"/>
          <w:lang w:eastAsia="en-AU"/>
        </w:rPr>
        <w:t xml:space="preserve"> </w:t>
      </w:r>
      <w:r w:rsidR="003243B0" w:rsidRPr="00BE5200">
        <w:rPr>
          <w:rFonts w:ascii="Arial" w:hAnsi="Arial" w:cs="Arial"/>
          <w:color w:val="000000"/>
          <w:sz w:val="20"/>
          <w:szCs w:val="20"/>
          <w:lang w:eastAsia="en-AU"/>
        </w:rPr>
        <w:t>“How we feel about ourselves, the joy we get from living, ultimately depends upon how the mind filters and interprets everyday experiences.</w:t>
      </w:r>
      <w:r w:rsidR="00657A5C" w:rsidRPr="00BE5200">
        <w:rPr>
          <w:rFonts w:ascii="Arial" w:hAnsi="Arial" w:cs="Arial"/>
          <w:color w:val="000000"/>
          <w:sz w:val="20"/>
          <w:szCs w:val="20"/>
          <w:lang w:eastAsia="en-AU"/>
        </w:rPr>
        <w:t>”</w:t>
      </w:r>
    </w:p>
    <w:p w:rsidR="00BE5200" w:rsidRPr="00BE5200" w:rsidRDefault="00BE5200" w:rsidP="00BE5200">
      <w:pPr>
        <w:autoSpaceDE w:val="0"/>
        <w:autoSpaceDN w:val="0"/>
        <w:adjustRightInd w:val="0"/>
        <w:spacing w:after="0" w:line="240" w:lineRule="auto"/>
        <w:jc w:val="right"/>
        <w:rPr>
          <w:rFonts w:ascii="Arial" w:hAnsi="Arial" w:cs="Arial"/>
          <w:color w:val="000000"/>
          <w:sz w:val="20"/>
          <w:szCs w:val="20"/>
          <w:lang w:eastAsia="en-AU"/>
        </w:rPr>
      </w:pPr>
      <w:r w:rsidRPr="00BE5200">
        <w:rPr>
          <w:rFonts w:ascii="Arial" w:hAnsi="Arial" w:cs="Arial"/>
          <w:color w:val="000000"/>
          <w:sz w:val="20"/>
          <w:szCs w:val="20"/>
          <w:lang w:eastAsia="en-AU"/>
        </w:rPr>
        <w:t>Mihaly Czikzentmihalyi:</w:t>
      </w:r>
    </w:p>
    <w:p w:rsidR="003243B0" w:rsidRDefault="003243B0" w:rsidP="002407C9">
      <w:pPr>
        <w:autoSpaceDE w:val="0"/>
        <w:autoSpaceDN w:val="0"/>
        <w:adjustRightInd w:val="0"/>
        <w:spacing w:after="0" w:line="240" w:lineRule="auto"/>
        <w:rPr>
          <w:rFonts w:ascii="Arial" w:hAnsi="Arial" w:cs="Arial"/>
          <w:color w:val="000000"/>
          <w:sz w:val="20"/>
          <w:szCs w:val="20"/>
          <w:lang w:eastAsia="en-AU"/>
        </w:rPr>
      </w:pPr>
    </w:p>
    <w:p w:rsidR="00BE5200" w:rsidRPr="00BE5200" w:rsidRDefault="00BE5200" w:rsidP="002407C9">
      <w:pPr>
        <w:autoSpaceDE w:val="0"/>
        <w:autoSpaceDN w:val="0"/>
        <w:adjustRightInd w:val="0"/>
        <w:spacing w:after="0" w:line="240" w:lineRule="auto"/>
        <w:rPr>
          <w:rFonts w:ascii="Arial" w:hAnsi="Arial" w:cs="Arial"/>
          <w:color w:val="000000"/>
          <w:sz w:val="20"/>
          <w:szCs w:val="20"/>
          <w:lang w:eastAsia="en-AU"/>
        </w:rPr>
      </w:pPr>
      <w:r>
        <w:rPr>
          <w:rFonts w:ascii="Arial" w:hAnsi="Arial" w:cs="Arial"/>
          <w:color w:val="000000"/>
          <w:sz w:val="20"/>
          <w:szCs w:val="20"/>
          <w:lang w:eastAsia="en-AU"/>
        </w:rPr>
        <w:t xml:space="preserve">“Application of GS can help you to </w:t>
      </w:r>
      <w:proofErr w:type="gramStart"/>
      <w:r>
        <w:rPr>
          <w:rFonts w:ascii="Arial" w:hAnsi="Arial" w:cs="Arial"/>
          <w:color w:val="000000"/>
          <w:sz w:val="20"/>
          <w:szCs w:val="20"/>
          <w:lang w:eastAsia="en-AU"/>
        </w:rPr>
        <w:t>achieve ..</w:t>
      </w:r>
      <w:proofErr w:type="gramEnd"/>
    </w:p>
    <w:p w:rsidR="00CC0A72" w:rsidRPr="00BE5200" w:rsidRDefault="00657A5C" w:rsidP="00BE5200">
      <w:pPr>
        <w:numPr>
          <w:ilvl w:val="0"/>
          <w:numId w:val="5"/>
        </w:numPr>
        <w:autoSpaceDE w:val="0"/>
        <w:autoSpaceDN w:val="0"/>
        <w:adjustRightInd w:val="0"/>
        <w:spacing w:after="0" w:line="240" w:lineRule="auto"/>
        <w:rPr>
          <w:rFonts w:ascii="Arial" w:hAnsi="Arial" w:cs="Arial"/>
          <w:color w:val="000000"/>
          <w:sz w:val="20"/>
          <w:szCs w:val="20"/>
          <w:lang w:eastAsia="en-AU"/>
        </w:rPr>
      </w:pPr>
      <w:r w:rsidRPr="00BE5200">
        <w:rPr>
          <w:rFonts w:ascii="Arial" w:hAnsi="Arial" w:cs="Arial"/>
          <w:color w:val="000000"/>
          <w:sz w:val="20"/>
          <w:szCs w:val="20"/>
          <w:lang w:eastAsia="en-AU"/>
        </w:rPr>
        <w:t>More effective, discriminating dialogue with others, and with yourself,</w:t>
      </w:r>
    </w:p>
    <w:p w:rsidR="00BE5200" w:rsidRDefault="00657A5C" w:rsidP="00BE5200">
      <w:pPr>
        <w:numPr>
          <w:ilvl w:val="0"/>
          <w:numId w:val="5"/>
        </w:numPr>
        <w:autoSpaceDE w:val="0"/>
        <w:autoSpaceDN w:val="0"/>
        <w:adjustRightInd w:val="0"/>
        <w:spacing w:after="0" w:line="240" w:lineRule="auto"/>
        <w:rPr>
          <w:rFonts w:ascii="Arial" w:hAnsi="Arial" w:cs="Arial"/>
          <w:color w:val="000000"/>
          <w:sz w:val="20"/>
          <w:szCs w:val="20"/>
          <w:lang w:eastAsia="en-AU"/>
        </w:rPr>
      </w:pPr>
      <w:r w:rsidRPr="00BE5200">
        <w:rPr>
          <w:rFonts w:ascii="Arial" w:hAnsi="Arial" w:cs="Arial"/>
          <w:color w:val="000000"/>
          <w:sz w:val="20"/>
          <w:szCs w:val="20"/>
          <w:lang w:eastAsia="en-AU"/>
        </w:rPr>
        <w:t>More favourable</w:t>
      </w:r>
      <w:r w:rsidR="00BE5200">
        <w:rPr>
          <w:rFonts w:ascii="Arial" w:hAnsi="Arial" w:cs="Arial"/>
          <w:color w:val="000000"/>
          <w:sz w:val="20"/>
          <w:szCs w:val="20"/>
          <w:lang w:eastAsia="en-AU"/>
        </w:rPr>
        <w:t xml:space="preserve"> adjustments to uncertainty and challenge,</w:t>
      </w:r>
    </w:p>
    <w:p w:rsidR="00BE5200" w:rsidRDefault="00BE5200" w:rsidP="00BE5200">
      <w:pPr>
        <w:numPr>
          <w:ilvl w:val="0"/>
          <w:numId w:val="5"/>
        </w:numPr>
        <w:autoSpaceDE w:val="0"/>
        <w:autoSpaceDN w:val="0"/>
        <w:adjustRightInd w:val="0"/>
        <w:spacing w:after="0" w:line="240" w:lineRule="auto"/>
        <w:rPr>
          <w:rFonts w:ascii="Arial" w:hAnsi="Arial" w:cs="Arial"/>
          <w:color w:val="000000"/>
          <w:sz w:val="20"/>
          <w:szCs w:val="20"/>
          <w:lang w:eastAsia="en-AU"/>
        </w:rPr>
      </w:pPr>
      <w:r>
        <w:rPr>
          <w:rFonts w:ascii="Arial" w:hAnsi="Arial" w:cs="Arial"/>
          <w:color w:val="000000"/>
          <w:sz w:val="20"/>
          <w:szCs w:val="20"/>
          <w:lang w:eastAsia="en-AU"/>
        </w:rPr>
        <w:t>A more tolerant, inquisitive, open-minded, “matter-of-fact” outlook,</w:t>
      </w:r>
    </w:p>
    <w:p w:rsidR="00BE5200" w:rsidRDefault="00BE5200" w:rsidP="00BE5200">
      <w:pPr>
        <w:numPr>
          <w:ilvl w:val="0"/>
          <w:numId w:val="5"/>
        </w:numPr>
        <w:autoSpaceDE w:val="0"/>
        <w:autoSpaceDN w:val="0"/>
        <w:adjustRightInd w:val="0"/>
        <w:spacing w:after="0" w:line="240" w:lineRule="auto"/>
        <w:rPr>
          <w:rFonts w:ascii="Arial" w:hAnsi="Arial" w:cs="Arial"/>
          <w:color w:val="000000"/>
          <w:sz w:val="20"/>
          <w:szCs w:val="20"/>
          <w:lang w:eastAsia="en-AU"/>
        </w:rPr>
      </w:pPr>
      <w:r>
        <w:rPr>
          <w:rFonts w:ascii="Arial" w:hAnsi="Arial" w:cs="Arial"/>
          <w:color w:val="000000"/>
          <w:sz w:val="20"/>
          <w:szCs w:val="20"/>
          <w:lang w:eastAsia="en-AU"/>
        </w:rPr>
        <w:t>A great</w:t>
      </w:r>
      <w:r w:rsidR="00856DAF">
        <w:rPr>
          <w:rFonts w:ascii="Arial" w:hAnsi="Arial" w:cs="Arial"/>
          <w:color w:val="000000"/>
          <w:sz w:val="20"/>
          <w:szCs w:val="20"/>
          <w:lang w:eastAsia="en-AU"/>
        </w:rPr>
        <w:t>er</w:t>
      </w:r>
      <w:r>
        <w:rPr>
          <w:rFonts w:ascii="Arial" w:hAnsi="Arial" w:cs="Arial"/>
          <w:color w:val="000000"/>
          <w:sz w:val="20"/>
          <w:szCs w:val="20"/>
          <w:lang w:eastAsia="en-AU"/>
        </w:rPr>
        <w:t xml:space="preserve"> moment-to-moment awareness of your </w:t>
      </w:r>
      <w:proofErr w:type="gramStart"/>
      <w:r>
        <w:rPr>
          <w:rFonts w:ascii="Arial" w:hAnsi="Arial" w:cs="Arial"/>
          <w:color w:val="000000"/>
          <w:sz w:val="20"/>
          <w:szCs w:val="20"/>
          <w:lang w:eastAsia="en-AU"/>
        </w:rPr>
        <w:t>own,</w:t>
      </w:r>
      <w:proofErr w:type="gramEnd"/>
      <w:r>
        <w:rPr>
          <w:rFonts w:ascii="Arial" w:hAnsi="Arial" w:cs="Arial"/>
          <w:color w:val="000000"/>
          <w:sz w:val="20"/>
          <w:szCs w:val="20"/>
          <w:lang w:eastAsia="en-AU"/>
        </w:rPr>
        <w:t xml:space="preserve"> and others’ perspectives.”</w:t>
      </w:r>
    </w:p>
    <w:p w:rsidR="00BE5200" w:rsidRDefault="00BE5200" w:rsidP="00BE5200">
      <w:pPr>
        <w:autoSpaceDE w:val="0"/>
        <w:autoSpaceDN w:val="0"/>
        <w:adjustRightInd w:val="0"/>
        <w:spacing w:after="0" w:line="240" w:lineRule="auto"/>
        <w:jc w:val="right"/>
        <w:rPr>
          <w:rFonts w:ascii="Arial" w:hAnsi="Arial" w:cs="Arial"/>
          <w:color w:val="000000"/>
          <w:sz w:val="20"/>
          <w:szCs w:val="20"/>
          <w:lang w:eastAsia="en-AU"/>
        </w:rPr>
      </w:pPr>
      <w:r>
        <w:rPr>
          <w:rFonts w:ascii="Arial" w:hAnsi="Arial" w:cs="Arial"/>
          <w:color w:val="000000"/>
          <w:sz w:val="20"/>
          <w:szCs w:val="20"/>
          <w:lang w:eastAsia="en-AU"/>
        </w:rPr>
        <w:t>Steve Stockdale</w:t>
      </w:r>
    </w:p>
    <w:p w:rsidR="00BE5200" w:rsidRPr="00BE5200" w:rsidRDefault="00BE5200" w:rsidP="002407C9">
      <w:pPr>
        <w:autoSpaceDE w:val="0"/>
        <w:autoSpaceDN w:val="0"/>
        <w:adjustRightInd w:val="0"/>
        <w:spacing w:after="0" w:line="240" w:lineRule="auto"/>
        <w:rPr>
          <w:rFonts w:ascii="Arial" w:hAnsi="Arial" w:cs="Arial"/>
          <w:color w:val="000000"/>
          <w:sz w:val="20"/>
          <w:szCs w:val="20"/>
          <w:lang w:eastAsia="en-AU"/>
        </w:rPr>
      </w:pPr>
    </w:p>
    <w:p w:rsidR="00F04525" w:rsidRPr="00BE5200" w:rsidRDefault="00035A3F" w:rsidP="002407C9">
      <w:pPr>
        <w:spacing w:after="0" w:line="240" w:lineRule="auto"/>
        <w:rPr>
          <w:rFonts w:ascii="Arial" w:hAnsi="Arial" w:cs="Arial"/>
          <w:sz w:val="20"/>
          <w:szCs w:val="20"/>
        </w:rPr>
      </w:pPr>
      <w:r>
        <w:rPr>
          <w:rFonts w:ascii="Arial" w:hAnsi="Arial" w:cs="Arial"/>
          <w:noProof/>
          <w:sz w:val="20"/>
          <w:szCs w:val="20"/>
          <w:lang w:eastAsia="en-AU"/>
        </w:rPr>
        <w:drawing>
          <wp:inline distT="0" distB="0" distL="0" distR="0">
            <wp:extent cx="2990850" cy="1924050"/>
            <wp:effectExtent l="19050" t="0" r="0" b="0"/>
            <wp:docPr id="3" name="Picture 3" descr="GS Communica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Communicate 1"/>
                    <pic:cNvPicPr>
                      <a:picLocks noChangeAspect="1" noChangeArrowheads="1"/>
                    </pic:cNvPicPr>
                  </pic:nvPicPr>
                  <pic:blipFill>
                    <a:blip r:embed="rId5" cstate="print"/>
                    <a:srcRect/>
                    <a:stretch>
                      <a:fillRect/>
                    </a:stretch>
                  </pic:blipFill>
                  <pic:spPr bwMode="auto">
                    <a:xfrm>
                      <a:off x="0" y="0"/>
                      <a:ext cx="2990850" cy="1924050"/>
                    </a:xfrm>
                    <a:prstGeom prst="rect">
                      <a:avLst/>
                    </a:prstGeom>
                    <a:noFill/>
                    <a:ln w="9525">
                      <a:noFill/>
                      <a:miter lim="800000"/>
                      <a:headEnd/>
                      <a:tailEnd/>
                    </a:ln>
                  </pic:spPr>
                </pic:pic>
              </a:graphicData>
            </a:graphic>
          </wp:inline>
        </w:drawing>
      </w:r>
    </w:p>
    <w:p w:rsidR="00AA00AB" w:rsidRPr="00BE5200" w:rsidRDefault="00AA00AB" w:rsidP="002407C9">
      <w:pPr>
        <w:spacing w:after="0" w:line="240" w:lineRule="auto"/>
        <w:rPr>
          <w:rFonts w:ascii="Arial" w:hAnsi="Arial" w:cs="Arial"/>
          <w:sz w:val="20"/>
          <w:szCs w:val="20"/>
        </w:rPr>
      </w:pPr>
    </w:p>
    <w:p w:rsidR="00AA00AB" w:rsidRDefault="00035A3F" w:rsidP="00134D95">
      <w:pPr>
        <w:spacing w:after="0" w:line="240" w:lineRule="auto"/>
        <w:jc w:val="center"/>
        <w:rPr>
          <w:rFonts w:ascii="Arial" w:hAnsi="Arial" w:cs="Arial"/>
          <w:noProof/>
          <w:sz w:val="20"/>
          <w:szCs w:val="20"/>
          <w:lang w:eastAsia="en-AU"/>
        </w:rPr>
      </w:pPr>
      <w:r>
        <w:rPr>
          <w:rFonts w:ascii="Arial" w:hAnsi="Arial" w:cs="Arial"/>
          <w:noProof/>
          <w:sz w:val="20"/>
          <w:szCs w:val="20"/>
          <w:lang w:eastAsia="en-AU"/>
        </w:rPr>
        <w:lastRenderedPageBreak/>
        <w:drawing>
          <wp:inline distT="0" distB="0" distL="0" distR="0">
            <wp:extent cx="2019300" cy="533400"/>
            <wp:effectExtent l="19050" t="0" r="0" b="0"/>
            <wp:docPr id="4" name="Picture 1" descr="AGS 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S Logo 2.bmp"/>
                    <pic:cNvPicPr>
                      <a:picLocks noChangeAspect="1" noChangeArrowheads="1"/>
                    </pic:cNvPicPr>
                  </pic:nvPicPr>
                  <pic:blipFill>
                    <a:blip r:embed="rId6" cstate="print"/>
                    <a:srcRect/>
                    <a:stretch>
                      <a:fillRect/>
                    </a:stretch>
                  </pic:blipFill>
                  <pic:spPr bwMode="auto">
                    <a:xfrm>
                      <a:off x="0" y="0"/>
                      <a:ext cx="2019300" cy="533400"/>
                    </a:xfrm>
                    <a:prstGeom prst="rect">
                      <a:avLst/>
                    </a:prstGeom>
                    <a:noFill/>
                    <a:ln w="9525">
                      <a:noFill/>
                      <a:miter lim="800000"/>
                      <a:headEnd/>
                      <a:tailEnd/>
                    </a:ln>
                  </pic:spPr>
                </pic:pic>
              </a:graphicData>
            </a:graphic>
          </wp:inline>
        </w:drawing>
      </w:r>
    </w:p>
    <w:p w:rsidR="00E76245" w:rsidRPr="00BE5200" w:rsidRDefault="00E76245" w:rsidP="00134D95">
      <w:pPr>
        <w:spacing w:after="0" w:line="240" w:lineRule="auto"/>
        <w:jc w:val="center"/>
        <w:rPr>
          <w:rFonts w:ascii="Arial" w:hAnsi="Arial" w:cs="Arial"/>
          <w:noProof/>
          <w:sz w:val="20"/>
          <w:szCs w:val="20"/>
          <w:lang w:eastAsia="en-AU"/>
        </w:rPr>
      </w:pPr>
    </w:p>
    <w:tbl>
      <w:tblPr>
        <w:tblW w:w="0" w:type="auto"/>
        <w:shd w:val="clear" w:color="auto" w:fill="B8CCE4"/>
        <w:tblLook w:val="04A0"/>
      </w:tblPr>
      <w:tblGrid>
        <w:gridCol w:w="4876"/>
      </w:tblGrid>
      <w:tr w:rsidR="00E76245" w:rsidRPr="003643E2" w:rsidTr="003643E2">
        <w:tc>
          <w:tcPr>
            <w:tcW w:w="4876" w:type="dxa"/>
            <w:shd w:val="clear" w:color="auto" w:fill="B8CCE4"/>
          </w:tcPr>
          <w:p w:rsidR="00E76245" w:rsidRPr="003643E2" w:rsidRDefault="00E76245" w:rsidP="003643E2">
            <w:pPr>
              <w:spacing w:after="0" w:line="240" w:lineRule="auto"/>
              <w:rPr>
                <w:rFonts w:ascii="Arial" w:hAnsi="Arial" w:cs="Arial"/>
                <w:b/>
              </w:rPr>
            </w:pPr>
          </w:p>
          <w:p w:rsidR="00E76245" w:rsidRPr="003643E2" w:rsidRDefault="00E76245" w:rsidP="003643E2">
            <w:pPr>
              <w:spacing w:after="0" w:line="240" w:lineRule="auto"/>
              <w:rPr>
                <w:rFonts w:ascii="Arial" w:hAnsi="Arial" w:cs="Arial"/>
                <w:b/>
              </w:rPr>
            </w:pPr>
            <w:r w:rsidRPr="003643E2">
              <w:rPr>
                <w:rFonts w:ascii="Arial" w:hAnsi="Arial" w:cs="Arial"/>
                <w:b/>
              </w:rPr>
              <w:t>Australian General Semantics Society Inc.</w:t>
            </w:r>
          </w:p>
          <w:p w:rsidR="00E76245" w:rsidRPr="003643E2" w:rsidRDefault="00385169" w:rsidP="003643E2">
            <w:pPr>
              <w:spacing w:after="0" w:line="240" w:lineRule="auto"/>
              <w:rPr>
                <w:rFonts w:ascii="Arial" w:hAnsi="Arial" w:cs="Arial"/>
                <w:b/>
                <w:color w:val="000000"/>
                <w:sz w:val="20"/>
                <w:szCs w:val="20"/>
              </w:rPr>
            </w:pPr>
            <w:r>
              <w:rPr>
                <w:rFonts w:ascii="Arial" w:hAnsi="Arial" w:cs="Arial"/>
                <w:b/>
                <w:color w:val="000000"/>
                <w:sz w:val="20"/>
                <w:szCs w:val="20"/>
              </w:rPr>
              <w:t xml:space="preserve">  </w:t>
            </w:r>
            <w:r w:rsidR="00E76245" w:rsidRPr="003643E2">
              <w:rPr>
                <w:rFonts w:ascii="Arial" w:hAnsi="Arial" w:cs="Arial"/>
                <w:b/>
                <w:color w:val="000000"/>
                <w:sz w:val="20"/>
                <w:szCs w:val="20"/>
              </w:rPr>
              <w:t>Address</w:t>
            </w:r>
          </w:p>
          <w:p w:rsidR="00E76245" w:rsidRPr="003643E2" w:rsidRDefault="00E76245" w:rsidP="003643E2">
            <w:pPr>
              <w:spacing w:after="0" w:line="240" w:lineRule="auto"/>
              <w:rPr>
                <w:rFonts w:ascii="Arial" w:hAnsi="Arial" w:cs="Arial"/>
                <w:sz w:val="20"/>
                <w:szCs w:val="20"/>
              </w:rPr>
            </w:pPr>
            <w:r w:rsidRPr="003643E2">
              <w:rPr>
                <w:rFonts w:ascii="Arial" w:hAnsi="Arial" w:cs="Arial"/>
                <w:color w:val="000000"/>
                <w:sz w:val="20"/>
                <w:szCs w:val="20"/>
              </w:rPr>
              <w:t xml:space="preserve">    34 Buchanan Ave</w:t>
            </w:r>
            <w:r w:rsidRPr="003643E2">
              <w:rPr>
                <w:rFonts w:ascii="Arial" w:hAnsi="Arial" w:cs="Arial"/>
                <w:sz w:val="20"/>
                <w:szCs w:val="20"/>
              </w:rPr>
              <w:t>,</w:t>
            </w:r>
          </w:p>
          <w:p w:rsidR="00E76245" w:rsidRPr="003643E2" w:rsidRDefault="00E76245" w:rsidP="003643E2">
            <w:pPr>
              <w:spacing w:after="0" w:line="240" w:lineRule="auto"/>
              <w:rPr>
                <w:rFonts w:ascii="Arial" w:hAnsi="Arial" w:cs="Arial"/>
                <w:sz w:val="20"/>
                <w:szCs w:val="20"/>
              </w:rPr>
            </w:pPr>
            <w:r w:rsidRPr="003643E2">
              <w:rPr>
                <w:rFonts w:ascii="Arial" w:hAnsi="Arial" w:cs="Arial"/>
                <w:sz w:val="20"/>
                <w:szCs w:val="20"/>
              </w:rPr>
              <w:t xml:space="preserve">    Bonnet Bay, NSW 2226</w:t>
            </w:r>
          </w:p>
          <w:p w:rsidR="00E76245" w:rsidRPr="003643E2" w:rsidRDefault="00E76245" w:rsidP="003643E2">
            <w:pPr>
              <w:spacing w:after="0" w:line="240" w:lineRule="auto"/>
              <w:rPr>
                <w:rFonts w:ascii="Arial" w:hAnsi="Arial" w:cs="Arial"/>
                <w:b/>
                <w:color w:val="000000"/>
                <w:sz w:val="20"/>
                <w:szCs w:val="20"/>
              </w:rPr>
            </w:pPr>
            <w:r w:rsidRPr="003643E2">
              <w:rPr>
                <w:rFonts w:ascii="Arial" w:hAnsi="Arial" w:cs="Arial"/>
                <w:b/>
                <w:color w:val="000000"/>
                <w:sz w:val="20"/>
                <w:szCs w:val="20"/>
              </w:rPr>
              <w:t xml:space="preserve">  Telephone</w:t>
            </w:r>
          </w:p>
          <w:p w:rsidR="00E76245" w:rsidRPr="003643E2" w:rsidRDefault="00E76245" w:rsidP="003643E2">
            <w:pPr>
              <w:spacing w:after="0" w:line="240" w:lineRule="auto"/>
              <w:rPr>
                <w:rFonts w:ascii="Arial" w:hAnsi="Arial" w:cs="Arial"/>
                <w:color w:val="000000"/>
                <w:sz w:val="20"/>
                <w:szCs w:val="20"/>
              </w:rPr>
            </w:pPr>
            <w:r w:rsidRPr="003643E2">
              <w:rPr>
                <w:rFonts w:ascii="Arial" w:hAnsi="Arial" w:cs="Arial"/>
                <w:color w:val="000000"/>
                <w:sz w:val="20"/>
                <w:szCs w:val="20"/>
              </w:rPr>
              <w:t xml:space="preserve">    (02) 9528 3296</w:t>
            </w:r>
          </w:p>
          <w:p w:rsidR="00E76245" w:rsidRPr="003643E2" w:rsidRDefault="00E76245" w:rsidP="003643E2">
            <w:pPr>
              <w:spacing w:after="0" w:line="240" w:lineRule="auto"/>
              <w:rPr>
                <w:rFonts w:ascii="Arial" w:hAnsi="Arial" w:cs="Arial"/>
                <w:b/>
                <w:color w:val="000000"/>
                <w:sz w:val="20"/>
                <w:szCs w:val="20"/>
              </w:rPr>
            </w:pPr>
            <w:r w:rsidRPr="003643E2">
              <w:rPr>
                <w:rFonts w:ascii="Arial" w:hAnsi="Arial" w:cs="Arial"/>
                <w:b/>
                <w:color w:val="000000"/>
                <w:sz w:val="20"/>
                <w:szCs w:val="20"/>
              </w:rPr>
              <w:t xml:space="preserve">  Email</w:t>
            </w:r>
          </w:p>
          <w:p w:rsidR="00E76245" w:rsidRPr="003643E2" w:rsidRDefault="00E76245" w:rsidP="003643E2">
            <w:pPr>
              <w:spacing w:after="0" w:line="240" w:lineRule="auto"/>
              <w:rPr>
                <w:rFonts w:ascii="Arial" w:hAnsi="Arial" w:cs="Arial"/>
                <w:sz w:val="20"/>
                <w:szCs w:val="20"/>
              </w:rPr>
            </w:pPr>
            <w:r w:rsidRPr="003643E2">
              <w:rPr>
                <w:rFonts w:ascii="Arial" w:hAnsi="Arial" w:cs="Arial"/>
                <w:color w:val="000000"/>
                <w:sz w:val="20"/>
                <w:szCs w:val="20"/>
              </w:rPr>
              <w:t xml:space="preserve">    </w:t>
            </w:r>
            <w:r w:rsidRPr="003643E2">
              <w:rPr>
                <w:rFonts w:ascii="Arial" w:hAnsi="Arial" w:cs="Arial"/>
                <w:sz w:val="20"/>
                <w:szCs w:val="20"/>
              </w:rPr>
              <w:t>agssoc@hotmail.com</w:t>
            </w:r>
          </w:p>
          <w:p w:rsidR="00E76245" w:rsidRPr="003643E2" w:rsidRDefault="00E76245" w:rsidP="003643E2">
            <w:pPr>
              <w:spacing w:after="0" w:line="240" w:lineRule="auto"/>
              <w:rPr>
                <w:rFonts w:ascii="Arial" w:hAnsi="Arial" w:cs="Arial"/>
                <w:b/>
                <w:sz w:val="20"/>
                <w:szCs w:val="20"/>
              </w:rPr>
            </w:pPr>
            <w:r w:rsidRPr="003643E2">
              <w:rPr>
                <w:rFonts w:ascii="Arial" w:hAnsi="Arial" w:cs="Arial"/>
                <w:b/>
                <w:sz w:val="20"/>
                <w:szCs w:val="20"/>
              </w:rPr>
              <w:t xml:space="preserve">  Web</w:t>
            </w:r>
          </w:p>
          <w:p w:rsidR="00E76245" w:rsidRPr="003643E2" w:rsidRDefault="00E76245" w:rsidP="003643E2">
            <w:pPr>
              <w:spacing w:after="0" w:line="240" w:lineRule="auto"/>
              <w:rPr>
                <w:rFonts w:ascii="Arial" w:hAnsi="Arial" w:cs="Arial"/>
                <w:sz w:val="20"/>
                <w:szCs w:val="20"/>
              </w:rPr>
            </w:pPr>
            <w:r w:rsidRPr="003643E2">
              <w:rPr>
                <w:rFonts w:ascii="Arial" w:hAnsi="Arial" w:cs="Arial"/>
                <w:sz w:val="20"/>
                <w:szCs w:val="20"/>
              </w:rPr>
              <w:t xml:space="preserve">    www.ags.org.au</w:t>
            </w:r>
          </w:p>
          <w:p w:rsidR="00E76245" w:rsidRPr="003643E2" w:rsidRDefault="00E76245" w:rsidP="003643E2">
            <w:pPr>
              <w:spacing w:after="0" w:line="240" w:lineRule="auto"/>
              <w:rPr>
                <w:rFonts w:ascii="Arial" w:hAnsi="Arial" w:cs="Arial"/>
                <w:b/>
                <w:sz w:val="20"/>
                <w:szCs w:val="20"/>
              </w:rPr>
            </w:pPr>
            <w:r w:rsidRPr="003643E2">
              <w:rPr>
                <w:rFonts w:ascii="Arial" w:hAnsi="Arial" w:cs="Arial"/>
                <w:sz w:val="20"/>
                <w:szCs w:val="20"/>
              </w:rPr>
              <w:t xml:space="preserve">  </w:t>
            </w:r>
            <w:r w:rsidRPr="003643E2">
              <w:rPr>
                <w:rFonts w:ascii="Arial" w:hAnsi="Arial" w:cs="Arial"/>
                <w:b/>
                <w:sz w:val="20"/>
                <w:szCs w:val="20"/>
              </w:rPr>
              <w:t>Meetup</w:t>
            </w:r>
          </w:p>
          <w:p w:rsidR="00E76245" w:rsidRPr="003643E2" w:rsidRDefault="00E76245" w:rsidP="003643E2">
            <w:pPr>
              <w:spacing w:after="0" w:line="240" w:lineRule="auto"/>
              <w:rPr>
                <w:rFonts w:ascii="Arial" w:hAnsi="Arial" w:cs="Arial"/>
                <w:sz w:val="20"/>
                <w:szCs w:val="20"/>
              </w:rPr>
            </w:pPr>
            <w:r w:rsidRPr="003643E2">
              <w:rPr>
                <w:rFonts w:ascii="Arial" w:hAnsi="Arial" w:cs="Arial"/>
                <w:sz w:val="20"/>
                <w:szCs w:val="20"/>
              </w:rPr>
              <w:t xml:space="preserve">    www.meetup.com/</w:t>
            </w:r>
            <w:r w:rsidR="00385169">
              <w:rPr>
                <w:rFonts w:ascii="Arial" w:hAnsi="Arial" w:cs="Arial"/>
                <w:sz w:val="20"/>
                <w:szCs w:val="20"/>
              </w:rPr>
              <w:t>A</w:t>
            </w:r>
            <w:r w:rsidRPr="003643E2">
              <w:rPr>
                <w:rFonts w:ascii="Arial" w:hAnsi="Arial" w:cs="Arial"/>
                <w:sz w:val="20"/>
                <w:szCs w:val="20"/>
              </w:rPr>
              <w:t>ustralian-General-Semantics/</w:t>
            </w:r>
          </w:p>
          <w:p w:rsidR="00E76245" w:rsidRPr="003643E2" w:rsidRDefault="00E76245" w:rsidP="003643E2">
            <w:pPr>
              <w:spacing w:after="0" w:line="240" w:lineRule="auto"/>
              <w:rPr>
                <w:rFonts w:ascii="Arial" w:hAnsi="Arial" w:cs="Arial"/>
                <w:b/>
                <w:sz w:val="20"/>
                <w:szCs w:val="20"/>
              </w:rPr>
            </w:pPr>
          </w:p>
        </w:tc>
      </w:tr>
    </w:tbl>
    <w:p w:rsidR="00856DAF" w:rsidRDefault="00856DAF" w:rsidP="002407C9">
      <w:pPr>
        <w:spacing w:after="0" w:line="240" w:lineRule="auto"/>
        <w:rPr>
          <w:rFonts w:ascii="Arial" w:hAnsi="Arial" w:cs="Arial"/>
          <w:sz w:val="20"/>
          <w:szCs w:val="20"/>
        </w:rPr>
      </w:pPr>
    </w:p>
    <w:p w:rsidR="00856DAF" w:rsidRPr="00BE5200" w:rsidRDefault="00856DAF" w:rsidP="002407C9">
      <w:pPr>
        <w:spacing w:after="0" w:line="240" w:lineRule="auto"/>
        <w:rPr>
          <w:rFonts w:ascii="Arial" w:hAnsi="Arial" w:cs="Arial"/>
          <w:sz w:val="20"/>
          <w:szCs w:val="20"/>
        </w:rPr>
      </w:pPr>
    </w:p>
    <w:p w:rsidR="00194B58" w:rsidRPr="00BE5200" w:rsidRDefault="00035A3F" w:rsidP="00194B58">
      <w:pPr>
        <w:spacing w:after="0" w:line="240" w:lineRule="auto"/>
        <w:jc w:val="center"/>
        <w:rPr>
          <w:rFonts w:ascii="Arial" w:hAnsi="Arial" w:cs="Arial"/>
          <w:sz w:val="20"/>
          <w:szCs w:val="20"/>
        </w:rPr>
      </w:pPr>
      <w:r>
        <w:rPr>
          <w:rFonts w:ascii="Arial" w:hAnsi="Arial" w:cs="Arial"/>
          <w:noProof/>
          <w:sz w:val="20"/>
          <w:szCs w:val="20"/>
          <w:lang w:eastAsia="en-AU"/>
        </w:rPr>
        <w:drawing>
          <wp:inline distT="0" distB="0" distL="0" distR="0">
            <wp:extent cx="1143000" cy="1143000"/>
            <wp:effectExtent l="19050" t="0" r="0" b="0"/>
            <wp:docPr id="5" name="Picture 5" descr="AGS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S Globe2"/>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134D95" w:rsidRDefault="00134D95" w:rsidP="002407C9">
      <w:pPr>
        <w:spacing w:after="0" w:line="240" w:lineRule="auto"/>
        <w:rPr>
          <w:rFonts w:ascii="Arial" w:hAnsi="Arial" w:cs="Arial"/>
          <w:sz w:val="20"/>
          <w:szCs w:val="20"/>
        </w:rPr>
      </w:pPr>
    </w:p>
    <w:p w:rsidR="006C42A2" w:rsidRPr="00BE5200" w:rsidRDefault="006C42A2" w:rsidP="002407C9">
      <w:pPr>
        <w:spacing w:after="0" w:line="240" w:lineRule="auto"/>
        <w:rPr>
          <w:rFonts w:ascii="Arial" w:hAnsi="Arial" w:cs="Arial"/>
          <w:sz w:val="20"/>
          <w:szCs w:val="20"/>
        </w:rPr>
      </w:pPr>
    </w:p>
    <w:tbl>
      <w:tblPr>
        <w:tblW w:w="0" w:type="auto"/>
        <w:shd w:val="clear" w:color="auto" w:fill="DBE5F1"/>
        <w:tblLook w:val="04A0"/>
      </w:tblPr>
      <w:tblGrid>
        <w:gridCol w:w="4876"/>
      </w:tblGrid>
      <w:tr w:rsidR="00E76245" w:rsidRPr="003643E2" w:rsidTr="003643E2">
        <w:tc>
          <w:tcPr>
            <w:tcW w:w="4876" w:type="dxa"/>
            <w:shd w:val="clear" w:color="auto" w:fill="DBE5F1"/>
          </w:tcPr>
          <w:p w:rsidR="00E76245" w:rsidRPr="003643E2" w:rsidRDefault="00E76245" w:rsidP="003643E2">
            <w:pPr>
              <w:spacing w:after="0" w:line="240" w:lineRule="auto"/>
              <w:rPr>
                <w:rFonts w:ascii="Arial" w:hAnsi="Arial" w:cs="Arial"/>
                <w:b/>
                <w:sz w:val="20"/>
                <w:szCs w:val="20"/>
              </w:rPr>
            </w:pPr>
          </w:p>
          <w:p w:rsidR="00E76245" w:rsidRPr="003643E2" w:rsidRDefault="00E76245" w:rsidP="003643E2">
            <w:pPr>
              <w:spacing w:after="0" w:line="240" w:lineRule="auto"/>
              <w:rPr>
                <w:rFonts w:ascii="Arial" w:hAnsi="Arial" w:cs="Arial"/>
                <w:b/>
                <w:sz w:val="20"/>
                <w:szCs w:val="20"/>
              </w:rPr>
            </w:pPr>
            <w:r w:rsidRPr="003643E2">
              <w:rPr>
                <w:rFonts w:ascii="Arial" w:hAnsi="Arial" w:cs="Arial"/>
                <w:b/>
                <w:sz w:val="20"/>
                <w:szCs w:val="20"/>
              </w:rPr>
              <w:t>Institute of General Semantics</w:t>
            </w:r>
          </w:p>
          <w:p w:rsidR="00E76245" w:rsidRPr="003643E2" w:rsidRDefault="00E76245" w:rsidP="003643E2">
            <w:pPr>
              <w:spacing w:after="0" w:line="240" w:lineRule="auto"/>
              <w:rPr>
                <w:rFonts w:ascii="Arial" w:hAnsi="Arial" w:cs="Arial"/>
                <w:b/>
                <w:sz w:val="20"/>
                <w:szCs w:val="20"/>
              </w:rPr>
            </w:pPr>
            <w:r w:rsidRPr="003643E2">
              <w:rPr>
                <w:rFonts w:ascii="Arial" w:hAnsi="Arial" w:cs="Arial"/>
                <w:sz w:val="20"/>
                <w:szCs w:val="20"/>
              </w:rPr>
              <w:t xml:space="preserve">    </w:t>
            </w:r>
            <w:r w:rsidRPr="003643E2">
              <w:rPr>
                <w:rFonts w:ascii="Arial" w:hAnsi="Arial" w:cs="Arial"/>
                <w:b/>
                <w:sz w:val="20"/>
                <w:szCs w:val="20"/>
              </w:rPr>
              <w:t>Address</w:t>
            </w:r>
          </w:p>
          <w:p w:rsidR="00E76245" w:rsidRPr="003643E2" w:rsidRDefault="00E76245" w:rsidP="003643E2">
            <w:pPr>
              <w:spacing w:after="0" w:line="240" w:lineRule="auto"/>
              <w:rPr>
                <w:rFonts w:ascii="Arial" w:hAnsi="Arial" w:cs="Arial"/>
                <w:sz w:val="20"/>
                <w:szCs w:val="20"/>
              </w:rPr>
            </w:pPr>
            <w:r w:rsidRPr="003643E2">
              <w:rPr>
                <w:rFonts w:ascii="Arial" w:hAnsi="Arial" w:cs="Arial"/>
                <w:sz w:val="20"/>
                <w:szCs w:val="20"/>
              </w:rPr>
              <w:t xml:space="preserve">        3000 A Landers Street</w:t>
            </w:r>
          </w:p>
          <w:p w:rsidR="00E76245" w:rsidRPr="003643E2" w:rsidRDefault="00E76245" w:rsidP="003643E2">
            <w:pPr>
              <w:spacing w:after="0" w:line="240" w:lineRule="auto"/>
              <w:rPr>
                <w:rFonts w:ascii="Arial" w:hAnsi="Arial" w:cs="Arial"/>
                <w:sz w:val="20"/>
                <w:szCs w:val="20"/>
              </w:rPr>
            </w:pPr>
            <w:r w:rsidRPr="003643E2">
              <w:rPr>
                <w:rFonts w:ascii="Arial" w:hAnsi="Arial" w:cs="Arial"/>
                <w:sz w:val="20"/>
                <w:szCs w:val="20"/>
              </w:rPr>
              <w:t xml:space="preserve">        Fort Worth, TX 76107   USA</w:t>
            </w:r>
          </w:p>
          <w:p w:rsidR="00E76245" w:rsidRPr="003643E2" w:rsidRDefault="00E76245" w:rsidP="003643E2">
            <w:pPr>
              <w:spacing w:after="0" w:line="240" w:lineRule="auto"/>
              <w:rPr>
                <w:rFonts w:ascii="Arial" w:hAnsi="Arial" w:cs="Arial"/>
                <w:b/>
                <w:sz w:val="20"/>
                <w:szCs w:val="20"/>
              </w:rPr>
            </w:pPr>
            <w:r w:rsidRPr="003643E2">
              <w:rPr>
                <w:rFonts w:ascii="Arial" w:hAnsi="Arial" w:cs="Arial"/>
                <w:sz w:val="20"/>
                <w:szCs w:val="20"/>
              </w:rPr>
              <w:t xml:space="preserve">    </w:t>
            </w:r>
            <w:r w:rsidRPr="003643E2">
              <w:rPr>
                <w:rFonts w:ascii="Arial" w:hAnsi="Arial" w:cs="Arial"/>
                <w:b/>
                <w:sz w:val="20"/>
                <w:szCs w:val="20"/>
              </w:rPr>
              <w:t>Web</w:t>
            </w:r>
          </w:p>
          <w:p w:rsidR="00E76245" w:rsidRPr="003643E2" w:rsidRDefault="00E76245" w:rsidP="003643E2">
            <w:pPr>
              <w:spacing w:after="0" w:line="240" w:lineRule="auto"/>
              <w:rPr>
                <w:rFonts w:ascii="Arial" w:hAnsi="Arial" w:cs="Arial"/>
                <w:sz w:val="20"/>
                <w:szCs w:val="20"/>
              </w:rPr>
            </w:pPr>
            <w:r w:rsidRPr="003643E2">
              <w:rPr>
                <w:rFonts w:ascii="Arial" w:hAnsi="Arial" w:cs="Arial"/>
                <w:sz w:val="20"/>
                <w:szCs w:val="20"/>
              </w:rPr>
              <w:t xml:space="preserve">        http://www.generalsemantics.org</w:t>
            </w:r>
          </w:p>
          <w:p w:rsidR="00E76245" w:rsidRPr="003643E2" w:rsidRDefault="00E76245" w:rsidP="003643E2">
            <w:pPr>
              <w:autoSpaceDE w:val="0"/>
              <w:autoSpaceDN w:val="0"/>
              <w:adjustRightInd w:val="0"/>
              <w:spacing w:after="0" w:line="240" w:lineRule="auto"/>
              <w:rPr>
                <w:rFonts w:ascii="Arial" w:hAnsi="Arial" w:cs="Arial"/>
                <w:b/>
                <w:bCs/>
                <w:color w:val="000000"/>
                <w:sz w:val="20"/>
                <w:szCs w:val="20"/>
                <w:lang w:eastAsia="en-AU"/>
              </w:rPr>
            </w:pPr>
            <w:r w:rsidRPr="003643E2">
              <w:rPr>
                <w:rFonts w:ascii="Arial" w:hAnsi="Arial" w:cs="Arial"/>
                <w:sz w:val="20"/>
                <w:szCs w:val="20"/>
              </w:rPr>
              <w:t xml:space="preserve">    </w:t>
            </w:r>
            <w:r w:rsidRPr="003643E2">
              <w:rPr>
                <w:rFonts w:ascii="Arial" w:hAnsi="Arial" w:cs="Arial"/>
                <w:b/>
                <w:bCs/>
                <w:color w:val="000000"/>
                <w:sz w:val="20"/>
                <w:szCs w:val="20"/>
                <w:lang w:eastAsia="en-AU"/>
              </w:rPr>
              <w:t>Twitter</w:t>
            </w:r>
          </w:p>
          <w:p w:rsidR="00E76245" w:rsidRPr="003643E2" w:rsidRDefault="00E76245" w:rsidP="003643E2">
            <w:pPr>
              <w:autoSpaceDE w:val="0"/>
              <w:autoSpaceDN w:val="0"/>
              <w:adjustRightInd w:val="0"/>
              <w:spacing w:after="0" w:line="240" w:lineRule="auto"/>
              <w:rPr>
                <w:rFonts w:ascii="Arial" w:hAnsi="Arial" w:cs="Arial"/>
                <w:sz w:val="20"/>
                <w:szCs w:val="20"/>
                <w:lang w:eastAsia="en-AU"/>
              </w:rPr>
            </w:pPr>
            <w:r w:rsidRPr="003643E2">
              <w:rPr>
                <w:rFonts w:ascii="Arial" w:hAnsi="Arial" w:cs="Arial"/>
                <w:sz w:val="20"/>
                <w:szCs w:val="20"/>
              </w:rPr>
              <w:t xml:space="preserve">        </w:t>
            </w:r>
            <w:r w:rsidRPr="003643E2">
              <w:rPr>
                <w:rFonts w:ascii="Arial" w:hAnsi="Arial" w:cs="Arial"/>
                <w:sz w:val="20"/>
                <w:szCs w:val="20"/>
                <w:lang w:eastAsia="en-AU"/>
              </w:rPr>
              <w:t>http://www.twitter.com/InstituteofGS</w:t>
            </w:r>
          </w:p>
          <w:p w:rsidR="00E76245" w:rsidRPr="003643E2" w:rsidRDefault="00E76245" w:rsidP="003643E2">
            <w:pPr>
              <w:autoSpaceDE w:val="0"/>
              <w:autoSpaceDN w:val="0"/>
              <w:adjustRightInd w:val="0"/>
              <w:spacing w:after="0" w:line="240" w:lineRule="auto"/>
              <w:rPr>
                <w:rFonts w:ascii="Arial" w:hAnsi="Arial" w:cs="Arial"/>
                <w:b/>
                <w:bCs/>
                <w:sz w:val="20"/>
                <w:szCs w:val="20"/>
                <w:lang w:eastAsia="en-AU"/>
              </w:rPr>
            </w:pPr>
            <w:r w:rsidRPr="003643E2">
              <w:rPr>
                <w:rFonts w:ascii="Arial" w:hAnsi="Arial" w:cs="Arial"/>
                <w:sz w:val="20"/>
                <w:szCs w:val="20"/>
              </w:rPr>
              <w:t xml:space="preserve">    </w:t>
            </w:r>
            <w:r w:rsidRPr="003643E2">
              <w:rPr>
                <w:rFonts w:ascii="Arial" w:hAnsi="Arial" w:cs="Arial"/>
                <w:b/>
                <w:bCs/>
                <w:sz w:val="20"/>
                <w:szCs w:val="20"/>
                <w:lang w:eastAsia="en-AU"/>
              </w:rPr>
              <w:t>MySpace</w:t>
            </w:r>
          </w:p>
          <w:p w:rsidR="00E76245" w:rsidRPr="003643E2" w:rsidRDefault="00E76245" w:rsidP="003643E2">
            <w:pPr>
              <w:autoSpaceDE w:val="0"/>
              <w:autoSpaceDN w:val="0"/>
              <w:adjustRightInd w:val="0"/>
              <w:spacing w:after="0" w:line="240" w:lineRule="auto"/>
              <w:rPr>
                <w:rFonts w:ascii="Arial" w:hAnsi="Arial" w:cs="Arial"/>
                <w:sz w:val="20"/>
                <w:szCs w:val="20"/>
                <w:lang w:eastAsia="en-AU"/>
              </w:rPr>
            </w:pPr>
            <w:r w:rsidRPr="003643E2">
              <w:rPr>
                <w:rFonts w:ascii="Arial" w:hAnsi="Arial" w:cs="Arial"/>
                <w:sz w:val="20"/>
                <w:szCs w:val="20"/>
              </w:rPr>
              <w:t xml:space="preserve">       </w:t>
            </w:r>
            <w:r w:rsidRPr="003643E2">
              <w:rPr>
                <w:rFonts w:ascii="Arial" w:hAnsi="Arial" w:cs="Arial"/>
                <w:sz w:val="20"/>
                <w:szCs w:val="20"/>
                <w:lang w:eastAsia="en-AU"/>
              </w:rPr>
              <w:t>http://www.myspace.com/generalsemantics</w:t>
            </w:r>
          </w:p>
          <w:p w:rsidR="00E76245" w:rsidRPr="003643E2" w:rsidRDefault="00E76245" w:rsidP="003643E2">
            <w:pPr>
              <w:autoSpaceDE w:val="0"/>
              <w:autoSpaceDN w:val="0"/>
              <w:adjustRightInd w:val="0"/>
              <w:spacing w:after="0" w:line="240" w:lineRule="auto"/>
              <w:rPr>
                <w:rFonts w:ascii="Arial" w:hAnsi="Arial" w:cs="Arial"/>
                <w:b/>
                <w:bCs/>
                <w:sz w:val="20"/>
                <w:szCs w:val="20"/>
                <w:lang w:eastAsia="en-AU"/>
              </w:rPr>
            </w:pPr>
            <w:r w:rsidRPr="003643E2">
              <w:rPr>
                <w:rFonts w:ascii="Arial" w:hAnsi="Arial" w:cs="Arial"/>
                <w:sz w:val="20"/>
                <w:szCs w:val="20"/>
              </w:rPr>
              <w:t xml:space="preserve">    </w:t>
            </w:r>
            <w:r w:rsidRPr="003643E2">
              <w:rPr>
                <w:rFonts w:ascii="Arial" w:hAnsi="Arial" w:cs="Arial"/>
                <w:b/>
                <w:bCs/>
                <w:sz w:val="20"/>
                <w:szCs w:val="20"/>
                <w:lang w:eastAsia="en-AU"/>
              </w:rPr>
              <w:t>YouTube</w:t>
            </w:r>
          </w:p>
          <w:p w:rsidR="00E76245" w:rsidRPr="003643E2" w:rsidRDefault="00E76245" w:rsidP="003643E2">
            <w:pPr>
              <w:autoSpaceDE w:val="0"/>
              <w:autoSpaceDN w:val="0"/>
              <w:adjustRightInd w:val="0"/>
              <w:spacing w:after="0" w:line="240" w:lineRule="auto"/>
              <w:rPr>
                <w:rFonts w:ascii="Arial" w:hAnsi="Arial" w:cs="Arial"/>
                <w:sz w:val="20"/>
                <w:szCs w:val="20"/>
                <w:lang w:eastAsia="en-AU"/>
              </w:rPr>
            </w:pPr>
            <w:r w:rsidRPr="003643E2">
              <w:rPr>
                <w:rFonts w:ascii="Arial" w:hAnsi="Arial" w:cs="Arial"/>
                <w:sz w:val="20"/>
                <w:szCs w:val="20"/>
              </w:rPr>
              <w:t xml:space="preserve">        </w:t>
            </w:r>
            <w:r w:rsidRPr="003643E2">
              <w:rPr>
                <w:rFonts w:ascii="Arial" w:hAnsi="Arial" w:cs="Arial"/>
                <w:sz w:val="20"/>
                <w:szCs w:val="20"/>
                <w:lang w:eastAsia="en-AU"/>
              </w:rPr>
              <w:t>http://www.youtube.com/InstituteofGS</w:t>
            </w:r>
          </w:p>
          <w:p w:rsidR="00E76245" w:rsidRPr="003643E2" w:rsidRDefault="00E76245" w:rsidP="003643E2">
            <w:pPr>
              <w:autoSpaceDE w:val="0"/>
              <w:autoSpaceDN w:val="0"/>
              <w:adjustRightInd w:val="0"/>
              <w:spacing w:after="0" w:line="240" w:lineRule="auto"/>
              <w:rPr>
                <w:rFonts w:ascii="Arial" w:hAnsi="Arial" w:cs="Arial"/>
                <w:b/>
                <w:bCs/>
                <w:sz w:val="20"/>
                <w:szCs w:val="20"/>
                <w:lang w:eastAsia="en-AU"/>
              </w:rPr>
            </w:pPr>
            <w:r w:rsidRPr="003643E2">
              <w:rPr>
                <w:rFonts w:ascii="Arial" w:hAnsi="Arial" w:cs="Arial"/>
                <w:sz w:val="20"/>
                <w:szCs w:val="20"/>
              </w:rPr>
              <w:t xml:space="preserve">    </w:t>
            </w:r>
            <w:r w:rsidRPr="003643E2">
              <w:rPr>
                <w:rFonts w:ascii="Arial" w:hAnsi="Arial" w:cs="Arial"/>
                <w:b/>
                <w:bCs/>
                <w:sz w:val="20"/>
                <w:szCs w:val="20"/>
                <w:lang w:eastAsia="en-AU"/>
              </w:rPr>
              <w:t>Vimeo</w:t>
            </w:r>
          </w:p>
          <w:p w:rsidR="00E76245" w:rsidRPr="003643E2" w:rsidRDefault="00E76245" w:rsidP="003643E2">
            <w:pPr>
              <w:autoSpaceDE w:val="0"/>
              <w:autoSpaceDN w:val="0"/>
              <w:adjustRightInd w:val="0"/>
              <w:spacing w:after="0" w:line="240" w:lineRule="auto"/>
              <w:rPr>
                <w:rFonts w:ascii="Arial" w:hAnsi="Arial" w:cs="Arial"/>
                <w:sz w:val="20"/>
                <w:szCs w:val="20"/>
                <w:lang w:eastAsia="en-AU"/>
              </w:rPr>
            </w:pPr>
            <w:r w:rsidRPr="003643E2">
              <w:rPr>
                <w:rFonts w:ascii="Arial" w:hAnsi="Arial" w:cs="Arial"/>
                <w:sz w:val="20"/>
                <w:szCs w:val="20"/>
              </w:rPr>
              <w:t xml:space="preserve">        </w:t>
            </w:r>
            <w:hyperlink r:id="rId8" w:history="1">
              <w:r w:rsidRPr="003643E2">
                <w:rPr>
                  <w:rStyle w:val="Hyperlink"/>
                  <w:rFonts w:ascii="Arial" w:hAnsi="Arial" w:cs="Arial"/>
                  <w:sz w:val="20"/>
                  <w:szCs w:val="20"/>
                  <w:lang w:eastAsia="en-AU"/>
                </w:rPr>
                <w:t>http://www.vimeo.com/InstituteofGS</w:t>
              </w:r>
            </w:hyperlink>
          </w:p>
          <w:p w:rsidR="00E76245" w:rsidRPr="003643E2" w:rsidRDefault="00E76245" w:rsidP="003643E2">
            <w:pPr>
              <w:spacing w:after="0" w:line="240" w:lineRule="auto"/>
              <w:rPr>
                <w:rFonts w:ascii="Arial" w:hAnsi="Arial" w:cs="Arial"/>
                <w:b/>
                <w:sz w:val="20"/>
                <w:szCs w:val="20"/>
              </w:rPr>
            </w:pPr>
          </w:p>
        </w:tc>
      </w:tr>
    </w:tbl>
    <w:p w:rsidR="00BE5200" w:rsidRPr="00BE5200" w:rsidRDefault="00BE5200" w:rsidP="002407C9">
      <w:pPr>
        <w:autoSpaceDE w:val="0"/>
        <w:autoSpaceDN w:val="0"/>
        <w:adjustRightInd w:val="0"/>
        <w:spacing w:after="0" w:line="240" w:lineRule="auto"/>
        <w:rPr>
          <w:rFonts w:ascii="Arial" w:hAnsi="Arial" w:cs="Arial"/>
          <w:sz w:val="20"/>
          <w:szCs w:val="20"/>
        </w:rPr>
      </w:pPr>
    </w:p>
    <w:p w:rsidR="00F41A62" w:rsidRPr="00BE5200" w:rsidRDefault="00540860" w:rsidP="002407C9">
      <w:pPr>
        <w:spacing w:after="0" w:line="240" w:lineRule="auto"/>
        <w:rPr>
          <w:rFonts w:ascii="Arial" w:hAnsi="Arial" w:cs="Arial"/>
          <w:b/>
          <w:color w:val="000000"/>
          <w:sz w:val="20"/>
          <w:szCs w:val="20"/>
        </w:rPr>
      </w:pPr>
      <w:r w:rsidRPr="00540860">
        <w:rPr>
          <w:rFonts w:ascii="Arial" w:hAnsi="Arial" w:cs="Arial"/>
          <w:color w:val="000000"/>
          <w:sz w:val="20"/>
          <w:szCs w:val="20"/>
          <w:lang w:eastAsia="en-AU"/>
        </w:rPr>
        <w:lastRenderedPageBreak/>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203.25pt;height:43.5pt" adj="8717" fillcolor="gray" strokecolor="#0070c0" strokeweight="1pt">
            <v:fill r:id="rId9" o:title="Trellis" color2="#365f91" type="pattern"/>
            <v:shadow on="t" opacity="52429f" offset="3pt"/>
            <v:textpath style="font-family:&quot;Arial Black&quot;;v-text-kern:t" trim="t" fitpath="t" xscale="f" string="Are you ..."/>
          </v:shape>
        </w:pict>
      </w:r>
    </w:p>
    <w:p w:rsidR="00DB3303" w:rsidRPr="00BE5200" w:rsidRDefault="00DB3303" w:rsidP="002407C9">
      <w:pPr>
        <w:spacing w:after="0" w:line="240" w:lineRule="auto"/>
        <w:rPr>
          <w:rFonts w:ascii="Arial" w:hAnsi="Arial" w:cs="Arial"/>
          <w:b/>
          <w:color w:val="000000"/>
          <w:sz w:val="20"/>
          <w:szCs w:val="20"/>
        </w:rPr>
      </w:pPr>
    </w:p>
    <w:p w:rsidR="00856DAF" w:rsidRPr="001A7CFA" w:rsidRDefault="004703C4" w:rsidP="002407C9">
      <w:pPr>
        <w:numPr>
          <w:ilvl w:val="0"/>
          <w:numId w:val="2"/>
        </w:numPr>
        <w:spacing w:after="0" w:line="240" w:lineRule="auto"/>
        <w:rPr>
          <w:rFonts w:ascii="Arial" w:hAnsi="Arial" w:cs="Arial"/>
          <w:color w:val="000000"/>
          <w:sz w:val="20"/>
          <w:szCs w:val="20"/>
        </w:rPr>
      </w:pPr>
      <w:r w:rsidRPr="001A7CFA">
        <w:rPr>
          <w:rFonts w:ascii="Arial" w:hAnsi="Arial" w:cs="Arial"/>
          <w:b/>
          <w:color w:val="000000"/>
          <w:sz w:val="20"/>
          <w:szCs w:val="20"/>
        </w:rPr>
        <w:t>S</w:t>
      </w:r>
      <w:r w:rsidR="00DB3303" w:rsidRPr="001A7CFA">
        <w:rPr>
          <w:rFonts w:ascii="Arial" w:hAnsi="Arial" w:cs="Arial"/>
          <w:b/>
          <w:color w:val="000000"/>
          <w:sz w:val="20"/>
          <w:szCs w:val="20"/>
        </w:rPr>
        <w:t>earching</w:t>
      </w:r>
      <w:r w:rsidR="00DB3303" w:rsidRPr="001A7CFA">
        <w:rPr>
          <w:rFonts w:ascii="Arial" w:hAnsi="Arial" w:cs="Arial"/>
          <w:color w:val="000000"/>
          <w:sz w:val="20"/>
          <w:szCs w:val="20"/>
        </w:rPr>
        <w:t xml:space="preserve"> for better understanding?</w:t>
      </w:r>
      <w:r w:rsidR="001A7CFA" w:rsidRPr="001A7CFA">
        <w:rPr>
          <w:rFonts w:ascii="Arial" w:hAnsi="Arial" w:cs="Arial"/>
          <w:color w:val="000000"/>
          <w:sz w:val="20"/>
          <w:szCs w:val="20"/>
        </w:rPr>
        <w:br/>
      </w:r>
    </w:p>
    <w:p w:rsidR="00856DAF" w:rsidRPr="001A7CFA" w:rsidRDefault="004703C4" w:rsidP="002407C9">
      <w:pPr>
        <w:numPr>
          <w:ilvl w:val="0"/>
          <w:numId w:val="2"/>
        </w:numPr>
        <w:spacing w:after="0" w:line="240" w:lineRule="auto"/>
        <w:rPr>
          <w:rFonts w:ascii="Arial" w:hAnsi="Arial" w:cs="Arial"/>
          <w:color w:val="000000"/>
          <w:sz w:val="20"/>
          <w:szCs w:val="20"/>
        </w:rPr>
      </w:pPr>
      <w:r w:rsidRPr="001A7CFA">
        <w:rPr>
          <w:rFonts w:ascii="Arial" w:hAnsi="Arial" w:cs="Arial"/>
          <w:b/>
          <w:color w:val="000000"/>
          <w:sz w:val="20"/>
          <w:szCs w:val="20"/>
        </w:rPr>
        <w:t>I</w:t>
      </w:r>
      <w:r w:rsidR="00DB3303" w:rsidRPr="001A7CFA">
        <w:rPr>
          <w:rFonts w:ascii="Arial" w:hAnsi="Arial" w:cs="Arial"/>
          <w:b/>
          <w:color w:val="000000"/>
          <w:sz w:val="20"/>
          <w:szCs w:val="20"/>
        </w:rPr>
        <w:t>nterested</w:t>
      </w:r>
      <w:r w:rsidR="00DB3303" w:rsidRPr="001A7CFA">
        <w:rPr>
          <w:rFonts w:ascii="Arial" w:hAnsi="Arial" w:cs="Arial"/>
          <w:color w:val="000000"/>
          <w:sz w:val="20"/>
          <w:szCs w:val="20"/>
        </w:rPr>
        <w:t xml:space="preserve"> in self-improvement?</w:t>
      </w:r>
      <w:r w:rsidR="001A7CFA">
        <w:rPr>
          <w:rFonts w:ascii="Arial" w:hAnsi="Arial" w:cs="Arial"/>
          <w:color w:val="000000"/>
          <w:sz w:val="20"/>
          <w:szCs w:val="20"/>
        </w:rPr>
        <w:br/>
      </w:r>
    </w:p>
    <w:p w:rsidR="00856DAF" w:rsidRPr="001A7CFA" w:rsidRDefault="004703C4" w:rsidP="002407C9">
      <w:pPr>
        <w:numPr>
          <w:ilvl w:val="0"/>
          <w:numId w:val="2"/>
        </w:numPr>
        <w:spacing w:after="0" w:line="240" w:lineRule="auto"/>
        <w:rPr>
          <w:rFonts w:ascii="Arial" w:hAnsi="Arial" w:cs="Arial"/>
          <w:color w:val="000000"/>
          <w:sz w:val="20"/>
          <w:szCs w:val="20"/>
        </w:rPr>
      </w:pPr>
      <w:r w:rsidRPr="001A7CFA">
        <w:rPr>
          <w:rFonts w:ascii="Arial" w:hAnsi="Arial" w:cs="Arial"/>
          <w:b/>
          <w:color w:val="000000"/>
          <w:sz w:val="20"/>
          <w:szCs w:val="20"/>
        </w:rPr>
        <w:t>C</w:t>
      </w:r>
      <w:r w:rsidR="00DB3303" w:rsidRPr="001A7CFA">
        <w:rPr>
          <w:rFonts w:ascii="Arial" w:hAnsi="Arial" w:cs="Arial"/>
          <w:b/>
          <w:color w:val="000000"/>
          <w:sz w:val="20"/>
          <w:szCs w:val="20"/>
        </w:rPr>
        <w:t>oncerned</w:t>
      </w:r>
      <w:r w:rsidR="00DB3303" w:rsidRPr="001A7CFA">
        <w:rPr>
          <w:rFonts w:ascii="Arial" w:hAnsi="Arial" w:cs="Arial"/>
          <w:color w:val="000000"/>
          <w:sz w:val="20"/>
          <w:szCs w:val="20"/>
        </w:rPr>
        <w:t xml:space="preserve"> about clear thinking?</w:t>
      </w:r>
      <w:r w:rsidR="001A7CFA">
        <w:rPr>
          <w:rFonts w:ascii="Arial" w:hAnsi="Arial" w:cs="Arial"/>
          <w:color w:val="000000"/>
          <w:sz w:val="20"/>
          <w:szCs w:val="20"/>
        </w:rPr>
        <w:br/>
      </w:r>
    </w:p>
    <w:p w:rsidR="00856DAF" w:rsidRPr="001A7CFA" w:rsidRDefault="004703C4" w:rsidP="002407C9">
      <w:pPr>
        <w:numPr>
          <w:ilvl w:val="0"/>
          <w:numId w:val="2"/>
        </w:numPr>
        <w:spacing w:after="0" w:line="240" w:lineRule="auto"/>
        <w:rPr>
          <w:rFonts w:ascii="Arial" w:hAnsi="Arial" w:cs="Arial"/>
          <w:color w:val="000000"/>
          <w:sz w:val="20"/>
          <w:szCs w:val="20"/>
        </w:rPr>
      </w:pPr>
      <w:r w:rsidRPr="001A7CFA">
        <w:rPr>
          <w:rFonts w:ascii="Arial" w:hAnsi="Arial" w:cs="Arial"/>
          <w:b/>
          <w:color w:val="000000"/>
          <w:sz w:val="20"/>
          <w:szCs w:val="20"/>
        </w:rPr>
        <w:t>S</w:t>
      </w:r>
      <w:r w:rsidR="00DB3303" w:rsidRPr="001A7CFA">
        <w:rPr>
          <w:rFonts w:ascii="Arial" w:hAnsi="Arial" w:cs="Arial"/>
          <w:b/>
          <w:color w:val="000000"/>
          <w:sz w:val="20"/>
          <w:szCs w:val="20"/>
        </w:rPr>
        <w:t>eeking</w:t>
      </w:r>
      <w:r w:rsidR="00DB3303" w:rsidRPr="001A7CFA">
        <w:rPr>
          <w:rFonts w:ascii="Arial" w:hAnsi="Arial" w:cs="Arial"/>
          <w:color w:val="000000"/>
          <w:sz w:val="20"/>
          <w:szCs w:val="20"/>
        </w:rPr>
        <w:t xml:space="preserve"> to </w:t>
      </w:r>
      <w:r w:rsidR="001224FA" w:rsidRPr="001A7CFA">
        <w:rPr>
          <w:rFonts w:ascii="Arial" w:hAnsi="Arial" w:cs="Arial"/>
          <w:color w:val="000000"/>
          <w:sz w:val="20"/>
          <w:szCs w:val="20"/>
        </w:rPr>
        <w:t xml:space="preserve">master </w:t>
      </w:r>
      <w:r w:rsidR="00DB3303" w:rsidRPr="001A7CFA">
        <w:rPr>
          <w:rFonts w:ascii="Arial" w:hAnsi="Arial" w:cs="Arial"/>
          <w:color w:val="000000"/>
          <w:sz w:val="20"/>
          <w:szCs w:val="20"/>
        </w:rPr>
        <w:t>critical think</w:t>
      </w:r>
      <w:r w:rsidR="001224FA" w:rsidRPr="001A7CFA">
        <w:rPr>
          <w:rFonts w:ascii="Arial" w:hAnsi="Arial" w:cs="Arial"/>
          <w:color w:val="000000"/>
          <w:sz w:val="20"/>
          <w:szCs w:val="20"/>
        </w:rPr>
        <w:t>ing</w:t>
      </w:r>
      <w:r w:rsidR="00DB3303" w:rsidRPr="001A7CFA">
        <w:rPr>
          <w:rFonts w:ascii="Arial" w:hAnsi="Arial" w:cs="Arial"/>
          <w:color w:val="000000"/>
          <w:sz w:val="20"/>
          <w:szCs w:val="20"/>
        </w:rPr>
        <w:t>?</w:t>
      </w:r>
      <w:r w:rsidR="001A7CFA">
        <w:rPr>
          <w:rFonts w:ascii="Arial" w:hAnsi="Arial" w:cs="Arial"/>
          <w:color w:val="000000"/>
          <w:sz w:val="20"/>
          <w:szCs w:val="20"/>
        </w:rPr>
        <w:br/>
      </w:r>
    </w:p>
    <w:p w:rsidR="006200B7" w:rsidRDefault="00BB26D6" w:rsidP="00BB26D6">
      <w:pPr>
        <w:numPr>
          <w:ilvl w:val="0"/>
          <w:numId w:val="2"/>
        </w:numPr>
        <w:spacing w:after="0" w:line="240" w:lineRule="auto"/>
        <w:rPr>
          <w:rFonts w:ascii="Arial" w:hAnsi="Arial" w:cs="Arial"/>
          <w:color w:val="000000"/>
          <w:sz w:val="20"/>
          <w:szCs w:val="20"/>
        </w:rPr>
      </w:pPr>
      <w:r w:rsidRPr="001A7CFA">
        <w:rPr>
          <w:rFonts w:ascii="Arial" w:hAnsi="Arial" w:cs="Arial"/>
          <w:b/>
          <w:color w:val="000000"/>
          <w:sz w:val="20"/>
          <w:szCs w:val="20"/>
        </w:rPr>
        <w:t>Wondering</w:t>
      </w:r>
      <w:r w:rsidRPr="001A7CFA">
        <w:rPr>
          <w:rFonts w:ascii="Arial" w:hAnsi="Arial" w:cs="Arial"/>
          <w:color w:val="000000"/>
          <w:sz w:val="20"/>
          <w:szCs w:val="20"/>
        </w:rPr>
        <w:t xml:space="preserve"> why </w:t>
      </w:r>
      <w:proofErr w:type="gramStart"/>
      <w:r w:rsidRPr="001A7CFA">
        <w:rPr>
          <w:rFonts w:ascii="Arial" w:hAnsi="Arial" w:cs="Arial"/>
          <w:color w:val="000000"/>
          <w:sz w:val="20"/>
          <w:szCs w:val="20"/>
        </w:rPr>
        <w:t>other people’s</w:t>
      </w:r>
      <w:proofErr w:type="gramEnd"/>
      <w:r w:rsidRPr="001A7CFA">
        <w:rPr>
          <w:rFonts w:ascii="Arial" w:hAnsi="Arial" w:cs="Arial"/>
          <w:color w:val="000000"/>
          <w:sz w:val="20"/>
          <w:szCs w:val="20"/>
        </w:rPr>
        <w:t xml:space="preserve"> thinking seems so different to your own?</w:t>
      </w:r>
      <w:r w:rsidR="001A7CFA">
        <w:rPr>
          <w:rFonts w:ascii="Arial" w:hAnsi="Arial" w:cs="Arial"/>
          <w:color w:val="000000"/>
          <w:sz w:val="20"/>
          <w:szCs w:val="20"/>
        </w:rPr>
        <w:br/>
      </w:r>
    </w:p>
    <w:p w:rsidR="00BB26D6" w:rsidRPr="001A7CFA" w:rsidRDefault="006200B7" w:rsidP="00AE6036">
      <w:pPr>
        <w:numPr>
          <w:ilvl w:val="0"/>
          <w:numId w:val="2"/>
        </w:numPr>
        <w:spacing w:after="0" w:line="240" w:lineRule="auto"/>
        <w:rPr>
          <w:rFonts w:ascii="Arial" w:hAnsi="Arial" w:cs="Arial"/>
          <w:color w:val="000000"/>
          <w:sz w:val="20"/>
          <w:szCs w:val="20"/>
        </w:rPr>
      </w:pPr>
      <w:r w:rsidRPr="006200B7">
        <w:rPr>
          <w:rFonts w:ascii="Arial" w:hAnsi="Arial" w:cs="Arial"/>
          <w:b/>
          <w:color w:val="000000"/>
          <w:sz w:val="20"/>
          <w:szCs w:val="20"/>
        </w:rPr>
        <w:t>Thinking</w:t>
      </w:r>
      <w:r w:rsidRPr="001A7CFA">
        <w:rPr>
          <w:rFonts w:ascii="Arial" w:hAnsi="Arial" w:cs="Arial"/>
          <w:color w:val="000000"/>
          <w:sz w:val="20"/>
          <w:szCs w:val="20"/>
        </w:rPr>
        <w:t xml:space="preserve"> the world could be so much better</w:t>
      </w:r>
      <w:proofErr w:type="gramStart"/>
      <w:r w:rsidRPr="001A7CFA">
        <w:rPr>
          <w:rFonts w:ascii="Arial" w:hAnsi="Arial" w:cs="Arial"/>
          <w:color w:val="000000"/>
          <w:sz w:val="20"/>
          <w:szCs w:val="20"/>
        </w:rPr>
        <w:t>,</w:t>
      </w:r>
      <w:r>
        <w:rPr>
          <w:rFonts w:ascii="Arial" w:hAnsi="Arial" w:cs="Arial"/>
          <w:color w:val="000000"/>
          <w:sz w:val="20"/>
          <w:szCs w:val="20"/>
        </w:rPr>
        <w:t xml:space="preserve"> </w:t>
      </w:r>
      <w:r w:rsidRPr="001A7CFA">
        <w:rPr>
          <w:rFonts w:ascii="Arial" w:hAnsi="Arial" w:cs="Arial"/>
          <w:color w:val="000000"/>
          <w:sz w:val="20"/>
          <w:szCs w:val="20"/>
        </w:rPr>
        <w:t xml:space="preserve"> that</w:t>
      </w:r>
      <w:proofErr w:type="gramEnd"/>
      <w:r w:rsidRPr="001A7CFA">
        <w:rPr>
          <w:rFonts w:ascii="Arial" w:hAnsi="Arial" w:cs="Arial"/>
          <w:color w:val="000000"/>
          <w:sz w:val="20"/>
          <w:szCs w:val="20"/>
        </w:rPr>
        <w:t xml:space="preserve"> our situation could be improved?</w:t>
      </w:r>
      <w:r>
        <w:rPr>
          <w:rFonts w:ascii="Arial" w:hAnsi="Arial" w:cs="Arial"/>
          <w:color w:val="000000"/>
          <w:sz w:val="20"/>
          <w:szCs w:val="20"/>
        </w:rPr>
        <w:br/>
      </w:r>
    </w:p>
    <w:p w:rsidR="00AE6036" w:rsidRDefault="006200B7" w:rsidP="00AE6036">
      <w:pPr>
        <w:numPr>
          <w:ilvl w:val="0"/>
          <w:numId w:val="2"/>
        </w:numPr>
        <w:spacing w:after="0" w:line="240" w:lineRule="auto"/>
        <w:rPr>
          <w:rFonts w:ascii="Arial" w:hAnsi="Arial" w:cs="Arial"/>
          <w:color w:val="000000"/>
          <w:sz w:val="20"/>
          <w:szCs w:val="20"/>
        </w:rPr>
      </w:pPr>
      <w:r w:rsidRPr="006200B7">
        <w:rPr>
          <w:rFonts w:ascii="Arial" w:hAnsi="Arial" w:cs="Arial"/>
          <w:b/>
          <w:color w:val="000000"/>
          <w:sz w:val="20"/>
          <w:szCs w:val="20"/>
        </w:rPr>
        <w:t>Anxious</w:t>
      </w:r>
      <w:r>
        <w:rPr>
          <w:rFonts w:ascii="Arial" w:hAnsi="Arial" w:cs="Arial"/>
          <w:color w:val="000000"/>
          <w:sz w:val="20"/>
          <w:szCs w:val="20"/>
        </w:rPr>
        <w:t xml:space="preserve"> </w:t>
      </w:r>
      <w:r w:rsidR="00AE6036">
        <w:rPr>
          <w:rFonts w:ascii="Arial" w:hAnsi="Arial" w:cs="Arial"/>
          <w:color w:val="000000"/>
          <w:sz w:val="20"/>
          <w:szCs w:val="20"/>
        </w:rPr>
        <w:t>for</w:t>
      </w:r>
      <w:r>
        <w:rPr>
          <w:rFonts w:ascii="Arial" w:hAnsi="Arial" w:cs="Arial"/>
          <w:color w:val="000000"/>
          <w:sz w:val="20"/>
          <w:szCs w:val="20"/>
        </w:rPr>
        <w:t xml:space="preserve"> your personal or </w:t>
      </w:r>
      <w:proofErr w:type="gramStart"/>
      <w:r>
        <w:rPr>
          <w:rFonts w:ascii="Arial" w:hAnsi="Arial" w:cs="Arial"/>
          <w:color w:val="000000"/>
          <w:sz w:val="20"/>
          <w:szCs w:val="20"/>
        </w:rPr>
        <w:t>professional  life</w:t>
      </w:r>
      <w:proofErr w:type="gramEnd"/>
      <w:r>
        <w:rPr>
          <w:rFonts w:ascii="Arial" w:hAnsi="Arial" w:cs="Arial"/>
          <w:color w:val="000000"/>
          <w:sz w:val="20"/>
          <w:szCs w:val="20"/>
        </w:rPr>
        <w:t>?</w:t>
      </w:r>
      <w:r>
        <w:rPr>
          <w:rFonts w:ascii="Arial" w:hAnsi="Arial" w:cs="Arial"/>
          <w:color w:val="000000"/>
          <w:sz w:val="20"/>
          <w:szCs w:val="20"/>
        </w:rPr>
        <w:br/>
      </w:r>
    </w:p>
    <w:p w:rsidR="00AE6036" w:rsidRPr="001A7CFA" w:rsidRDefault="00AE6036" w:rsidP="00AE6036">
      <w:pPr>
        <w:numPr>
          <w:ilvl w:val="0"/>
          <w:numId w:val="2"/>
        </w:numPr>
        <w:spacing w:after="0" w:line="240" w:lineRule="auto"/>
        <w:rPr>
          <w:rFonts w:ascii="Arial" w:hAnsi="Arial" w:cs="Arial"/>
          <w:color w:val="000000"/>
          <w:sz w:val="20"/>
          <w:szCs w:val="20"/>
        </w:rPr>
      </w:pPr>
      <w:r>
        <w:rPr>
          <w:rFonts w:ascii="Arial" w:hAnsi="Arial" w:cs="Arial"/>
          <w:b/>
          <w:noProof/>
          <w:color w:val="000000"/>
          <w:sz w:val="20"/>
          <w:szCs w:val="20"/>
          <w:lang w:eastAsia="en-AU"/>
        </w:rPr>
        <w:drawing>
          <wp:anchor distT="0" distB="0" distL="114300" distR="114300" simplePos="0" relativeHeight="251658240" behindDoc="0" locked="0" layoutInCell="1" allowOverlap="1">
            <wp:simplePos x="0" y="0"/>
            <wp:positionH relativeFrom="column">
              <wp:posOffset>2543810</wp:posOffset>
            </wp:positionH>
            <wp:positionV relativeFrom="paragraph">
              <wp:posOffset>234315</wp:posOffset>
            </wp:positionV>
            <wp:extent cx="647700" cy="904875"/>
            <wp:effectExtent l="19050" t="0" r="0" b="0"/>
            <wp:wrapSquare wrapText="bothSides"/>
            <wp:docPr id="10" name="Picture 4" descr="AG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S Question"/>
                    <pic:cNvPicPr>
                      <a:picLocks noChangeAspect="1" noChangeArrowheads="1"/>
                    </pic:cNvPicPr>
                  </pic:nvPicPr>
                  <pic:blipFill>
                    <a:blip r:embed="rId10" cstate="print"/>
                    <a:srcRect/>
                    <a:stretch>
                      <a:fillRect/>
                    </a:stretch>
                  </pic:blipFill>
                  <pic:spPr bwMode="auto">
                    <a:xfrm>
                      <a:off x="0" y="0"/>
                      <a:ext cx="647700" cy="904875"/>
                    </a:xfrm>
                    <a:prstGeom prst="rect">
                      <a:avLst/>
                    </a:prstGeom>
                    <a:noFill/>
                    <a:ln w="9525">
                      <a:noFill/>
                      <a:miter lim="800000"/>
                      <a:headEnd/>
                      <a:tailEnd/>
                    </a:ln>
                  </pic:spPr>
                </pic:pic>
              </a:graphicData>
            </a:graphic>
          </wp:anchor>
        </w:drawing>
      </w:r>
      <w:r w:rsidRPr="006200B7">
        <w:rPr>
          <w:rFonts w:ascii="Arial" w:hAnsi="Arial" w:cs="Arial"/>
          <w:b/>
          <w:color w:val="000000"/>
          <w:sz w:val="20"/>
          <w:szCs w:val="20"/>
        </w:rPr>
        <w:t>Concerned</w:t>
      </w:r>
      <w:r w:rsidRPr="006200B7">
        <w:rPr>
          <w:rFonts w:ascii="Arial" w:hAnsi="Arial" w:cs="Arial"/>
          <w:color w:val="000000"/>
          <w:sz w:val="20"/>
          <w:szCs w:val="20"/>
        </w:rPr>
        <w:t xml:space="preserve"> with our human situation?</w:t>
      </w:r>
      <w:r w:rsidRPr="006200B7">
        <w:rPr>
          <w:rFonts w:ascii="Arial" w:hAnsi="Arial" w:cs="Arial"/>
          <w:color w:val="000000"/>
          <w:sz w:val="20"/>
          <w:szCs w:val="20"/>
        </w:rPr>
        <w:br/>
      </w:r>
    </w:p>
    <w:p w:rsidR="00856DAF" w:rsidRPr="001A7CFA" w:rsidRDefault="00BB26D6" w:rsidP="002407C9">
      <w:pPr>
        <w:numPr>
          <w:ilvl w:val="0"/>
          <w:numId w:val="2"/>
        </w:numPr>
        <w:spacing w:after="0" w:line="240" w:lineRule="auto"/>
        <w:rPr>
          <w:rFonts w:ascii="Arial" w:hAnsi="Arial" w:cs="Arial"/>
          <w:color w:val="000000"/>
          <w:sz w:val="20"/>
          <w:szCs w:val="20"/>
        </w:rPr>
      </w:pPr>
      <w:r w:rsidRPr="001A7CFA">
        <w:rPr>
          <w:rFonts w:ascii="Arial" w:hAnsi="Arial" w:cs="Arial"/>
          <w:b/>
          <w:color w:val="000000"/>
          <w:sz w:val="20"/>
          <w:szCs w:val="20"/>
        </w:rPr>
        <w:t>Wanting</w:t>
      </w:r>
      <w:r w:rsidRPr="001A7CFA">
        <w:rPr>
          <w:rFonts w:ascii="Arial" w:hAnsi="Arial" w:cs="Arial"/>
          <w:color w:val="000000"/>
          <w:sz w:val="20"/>
          <w:szCs w:val="20"/>
        </w:rPr>
        <w:t xml:space="preserve"> to improve communication?</w:t>
      </w:r>
      <w:r w:rsidR="001A7CFA">
        <w:rPr>
          <w:rFonts w:ascii="Arial" w:hAnsi="Arial" w:cs="Arial"/>
          <w:color w:val="000000"/>
          <w:sz w:val="20"/>
          <w:szCs w:val="20"/>
        </w:rPr>
        <w:br/>
      </w:r>
    </w:p>
    <w:p w:rsidR="00856DAF" w:rsidRPr="001A7CFA" w:rsidRDefault="004703C4" w:rsidP="002407C9">
      <w:pPr>
        <w:numPr>
          <w:ilvl w:val="0"/>
          <w:numId w:val="2"/>
        </w:numPr>
        <w:spacing w:after="0" w:line="240" w:lineRule="auto"/>
        <w:rPr>
          <w:rFonts w:ascii="Arial" w:hAnsi="Arial" w:cs="Arial"/>
          <w:color w:val="000000"/>
          <w:sz w:val="20"/>
          <w:szCs w:val="20"/>
        </w:rPr>
      </w:pPr>
      <w:r w:rsidRPr="006200B7">
        <w:rPr>
          <w:rFonts w:ascii="Arial" w:hAnsi="Arial" w:cs="Arial"/>
          <w:b/>
          <w:color w:val="000000"/>
          <w:sz w:val="20"/>
          <w:szCs w:val="20"/>
        </w:rPr>
        <w:t>W</w:t>
      </w:r>
      <w:r w:rsidR="00DB3303" w:rsidRPr="006200B7">
        <w:rPr>
          <w:rFonts w:ascii="Arial" w:hAnsi="Arial" w:cs="Arial"/>
          <w:b/>
          <w:color w:val="000000"/>
          <w:sz w:val="20"/>
          <w:szCs w:val="20"/>
        </w:rPr>
        <w:t>anting</w:t>
      </w:r>
      <w:r w:rsidR="00DB3303" w:rsidRPr="001A7CFA">
        <w:rPr>
          <w:rFonts w:ascii="Arial" w:hAnsi="Arial" w:cs="Arial"/>
          <w:color w:val="000000"/>
          <w:sz w:val="20"/>
          <w:szCs w:val="20"/>
        </w:rPr>
        <w:t xml:space="preserve"> to manage conflict better?</w:t>
      </w:r>
      <w:r w:rsidR="001A7CFA">
        <w:rPr>
          <w:rFonts w:ascii="Arial" w:hAnsi="Arial" w:cs="Arial"/>
          <w:color w:val="000000"/>
          <w:sz w:val="20"/>
          <w:szCs w:val="20"/>
        </w:rPr>
        <w:br/>
      </w:r>
    </w:p>
    <w:p w:rsidR="00856DAF" w:rsidRDefault="004703C4" w:rsidP="002407C9">
      <w:pPr>
        <w:numPr>
          <w:ilvl w:val="0"/>
          <w:numId w:val="2"/>
        </w:numPr>
        <w:spacing w:after="0" w:line="240" w:lineRule="auto"/>
        <w:rPr>
          <w:rFonts w:ascii="Arial" w:hAnsi="Arial" w:cs="Arial"/>
          <w:color w:val="000000"/>
          <w:sz w:val="20"/>
          <w:szCs w:val="20"/>
        </w:rPr>
      </w:pPr>
      <w:r w:rsidRPr="006200B7">
        <w:rPr>
          <w:rFonts w:ascii="Arial" w:hAnsi="Arial" w:cs="Arial"/>
          <w:b/>
          <w:color w:val="000000"/>
          <w:sz w:val="20"/>
          <w:szCs w:val="20"/>
        </w:rPr>
        <w:t>W</w:t>
      </w:r>
      <w:r w:rsidR="00DB3303" w:rsidRPr="006200B7">
        <w:rPr>
          <w:rFonts w:ascii="Arial" w:hAnsi="Arial" w:cs="Arial"/>
          <w:b/>
          <w:color w:val="000000"/>
          <w:sz w:val="20"/>
          <w:szCs w:val="20"/>
        </w:rPr>
        <w:t>anting</w:t>
      </w:r>
      <w:r w:rsidR="00DB3303" w:rsidRPr="001A7CFA">
        <w:rPr>
          <w:rFonts w:ascii="Arial" w:hAnsi="Arial" w:cs="Arial"/>
          <w:color w:val="000000"/>
          <w:sz w:val="20"/>
          <w:szCs w:val="20"/>
        </w:rPr>
        <w:t xml:space="preserve"> to improve relationships?</w:t>
      </w:r>
      <w:r w:rsidR="001A7CFA">
        <w:rPr>
          <w:rFonts w:ascii="Arial" w:hAnsi="Arial" w:cs="Arial"/>
          <w:color w:val="000000"/>
          <w:sz w:val="20"/>
          <w:szCs w:val="20"/>
        </w:rPr>
        <w:br/>
      </w:r>
    </w:p>
    <w:p w:rsidR="006200B7" w:rsidRPr="001A7CFA" w:rsidRDefault="006200B7" w:rsidP="006200B7">
      <w:pPr>
        <w:spacing w:after="0" w:line="240" w:lineRule="auto"/>
        <w:rPr>
          <w:rFonts w:ascii="Arial" w:hAnsi="Arial" w:cs="Arial"/>
          <w:color w:val="000000"/>
          <w:sz w:val="20"/>
          <w:szCs w:val="20"/>
        </w:rPr>
      </w:pPr>
    </w:p>
    <w:p w:rsidR="00F04525" w:rsidRPr="006200B7" w:rsidRDefault="006200B7" w:rsidP="006200B7">
      <w:pPr>
        <w:spacing w:after="0" w:line="240" w:lineRule="auto"/>
        <w:rPr>
          <w:rFonts w:ascii="Times New Roman" w:hAnsi="Times New Roman"/>
          <w:sz w:val="24"/>
          <w:szCs w:val="24"/>
        </w:rPr>
      </w:pPr>
      <w:r>
        <w:rPr>
          <w:rFonts w:ascii="Times New Roman" w:hAnsi="Times New Roman"/>
          <w:noProof/>
          <w:sz w:val="24"/>
          <w:szCs w:val="24"/>
          <w:lang w:eastAsia="en-AU"/>
        </w:rPr>
        <w:drawing>
          <wp:inline distT="0" distB="0" distL="0" distR="0">
            <wp:extent cx="3277970" cy="2609850"/>
            <wp:effectExtent l="19050" t="0" r="0" b="0"/>
            <wp:docPr id="2" name="Picture 1" descr="AGS Skyline with 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 Skyline with AGS.JPG"/>
                    <pic:cNvPicPr/>
                  </pic:nvPicPr>
                  <pic:blipFill>
                    <a:blip r:embed="rId11" cstate="print"/>
                    <a:stretch>
                      <a:fillRect/>
                    </a:stretch>
                  </pic:blipFill>
                  <pic:spPr>
                    <a:xfrm>
                      <a:off x="0" y="0"/>
                      <a:ext cx="3283317" cy="2614107"/>
                    </a:xfrm>
                    <a:prstGeom prst="rect">
                      <a:avLst/>
                    </a:prstGeom>
                  </pic:spPr>
                </pic:pic>
              </a:graphicData>
            </a:graphic>
          </wp:inline>
        </w:drawing>
      </w:r>
    </w:p>
    <w:p w:rsidR="00F04525" w:rsidRDefault="00F04525" w:rsidP="002407C9">
      <w:pPr>
        <w:spacing w:after="0" w:line="240" w:lineRule="auto"/>
        <w:rPr>
          <w:rFonts w:ascii="Arial" w:hAnsi="Arial" w:cs="Arial"/>
          <w:b/>
          <w:color w:val="000000"/>
          <w:sz w:val="28"/>
          <w:szCs w:val="28"/>
        </w:rPr>
      </w:pPr>
      <w:r>
        <w:rPr>
          <w:rFonts w:ascii="Arial" w:hAnsi="Arial" w:cs="Arial"/>
          <w:b/>
          <w:color w:val="000000"/>
          <w:sz w:val="28"/>
          <w:szCs w:val="28"/>
        </w:rPr>
        <w:lastRenderedPageBreak/>
        <w:t>General Semantics (GS):-</w:t>
      </w:r>
    </w:p>
    <w:p w:rsidR="00F04525" w:rsidRDefault="00F04525" w:rsidP="002407C9">
      <w:pPr>
        <w:numPr>
          <w:ilvl w:val="0"/>
          <w:numId w:val="1"/>
        </w:numPr>
        <w:spacing w:after="0" w:line="240" w:lineRule="auto"/>
        <w:rPr>
          <w:rFonts w:ascii="Arial" w:hAnsi="Arial" w:cs="Arial"/>
          <w:color w:val="000000"/>
          <w:sz w:val="20"/>
          <w:szCs w:val="20"/>
        </w:rPr>
      </w:pPr>
      <w:r>
        <w:rPr>
          <w:rFonts w:ascii="Arial" w:hAnsi="Arial" w:cs="Arial"/>
          <w:color w:val="000000"/>
          <w:sz w:val="20"/>
          <w:szCs w:val="20"/>
        </w:rPr>
        <w:t>Includes the study of the structure of symbol systems (particularly language) and how it affects thought and actions.</w:t>
      </w:r>
    </w:p>
    <w:p w:rsidR="00F04525" w:rsidRDefault="00F04525" w:rsidP="002407C9">
      <w:pPr>
        <w:numPr>
          <w:ilvl w:val="0"/>
          <w:numId w:val="1"/>
        </w:numPr>
        <w:spacing w:after="0" w:line="240" w:lineRule="auto"/>
        <w:rPr>
          <w:rFonts w:ascii="Arial" w:hAnsi="Arial" w:cs="Arial"/>
          <w:color w:val="000000"/>
          <w:sz w:val="20"/>
          <w:szCs w:val="20"/>
        </w:rPr>
      </w:pPr>
      <w:r>
        <w:rPr>
          <w:rFonts w:ascii="Arial" w:hAnsi="Arial" w:cs="Arial"/>
          <w:color w:val="000000"/>
          <w:sz w:val="20"/>
          <w:szCs w:val="20"/>
        </w:rPr>
        <w:t>how we perceive, construct, evaluate and communicate our life experiences,</w:t>
      </w:r>
    </w:p>
    <w:p w:rsidR="00F04525" w:rsidRDefault="00F04525" w:rsidP="002407C9">
      <w:pPr>
        <w:numPr>
          <w:ilvl w:val="0"/>
          <w:numId w:val="1"/>
        </w:numPr>
        <w:spacing w:after="0" w:line="240" w:lineRule="auto"/>
        <w:ind w:right="-500"/>
        <w:rPr>
          <w:rFonts w:ascii="Arial" w:hAnsi="Arial" w:cs="Arial"/>
          <w:color w:val="000000"/>
          <w:sz w:val="20"/>
          <w:szCs w:val="20"/>
        </w:rPr>
      </w:pPr>
      <w:r>
        <w:rPr>
          <w:rFonts w:ascii="Arial" w:hAnsi="Arial" w:cs="Arial"/>
          <w:color w:val="000000"/>
          <w:sz w:val="20"/>
          <w:szCs w:val="20"/>
        </w:rPr>
        <w:t>a</w:t>
      </w:r>
      <w:r w:rsidR="002333C7">
        <w:rPr>
          <w:rFonts w:ascii="Arial" w:hAnsi="Arial" w:cs="Arial"/>
          <w:color w:val="000000"/>
          <w:sz w:val="20"/>
          <w:szCs w:val="20"/>
        </w:rPr>
        <w:t xml:space="preserve"> non-religious, non-ideological </w:t>
      </w:r>
      <w:r>
        <w:rPr>
          <w:rFonts w:ascii="Arial" w:hAnsi="Arial" w:cs="Arial"/>
          <w:color w:val="000000"/>
          <w:sz w:val="20"/>
          <w:szCs w:val="20"/>
        </w:rPr>
        <w:t>interdisciplinary system with practical applications for everyday living,</w:t>
      </w:r>
    </w:p>
    <w:p w:rsidR="00F04525" w:rsidRDefault="00F04525" w:rsidP="002407C9">
      <w:pPr>
        <w:numPr>
          <w:ilvl w:val="0"/>
          <w:numId w:val="1"/>
        </w:numPr>
        <w:spacing w:after="0" w:line="240" w:lineRule="auto"/>
        <w:rPr>
          <w:rFonts w:ascii="Arial" w:hAnsi="Arial" w:cs="Arial"/>
          <w:color w:val="000000"/>
          <w:sz w:val="20"/>
          <w:szCs w:val="20"/>
        </w:rPr>
      </w:pPr>
      <w:r>
        <w:rPr>
          <w:rFonts w:ascii="Arial" w:hAnsi="Arial" w:cs="Arial"/>
          <w:color w:val="000000"/>
          <w:sz w:val="20"/>
          <w:szCs w:val="20"/>
        </w:rPr>
        <w:t>a point of view that applies a scientific way of thinking to the challenges of everyday problem-solving,</w:t>
      </w:r>
    </w:p>
    <w:p w:rsidR="00F04525" w:rsidRDefault="00F04525" w:rsidP="002407C9">
      <w:pPr>
        <w:numPr>
          <w:ilvl w:val="0"/>
          <w:numId w:val="1"/>
        </w:numPr>
        <w:spacing w:after="0" w:line="240" w:lineRule="auto"/>
        <w:rPr>
          <w:rFonts w:ascii="Arial" w:hAnsi="Arial" w:cs="Arial"/>
          <w:color w:val="000000"/>
          <w:sz w:val="20"/>
          <w:szCs w:val="20"/>
        </w:rPr>
      </w:pPr>
      <w:proofErr w:type="gramStart"/>
      <w:r>
        <w:rPr>
          <w:rFonts w:ascii="Arial" w:hAnsi="Arial" w:cs="Arial"/>
          <w:color w:val="000000"/>
          <w:sz w:val="20"/>
          <w:szCs w:val="20"/>
        </w:rPr>
        <w:t>a</w:t>
      </w:r>
      <w:proofErr w:type="gramEnd"/>
      <w:r>
        <w:rPr>
          <w:rFonts w:ascii="Arial" w:hAnsi="Arial" w:cs="Arial"/>
          <w:color w:val="000000"/>
          <w:sz w:val="20"/>
          <w:szCs w:val="20"/>
        </w:rPr>
        <w:t xml:space="preserve"> teachable framework for critical thinking, media literacy and personal responsibility.</w:t>
      </w:r>
    </w:p>
    <w:p w:rsidR="00F04525" w:rsidRDefault="00F04525" w:rsidP="002407C9">
      <w:pPr>
        <w:spacing w:after="0" w:line="240" w:lineRule="auto"/>
        <w:rPr>
          <w:rFonts w:ascii="Times New Roman" w:hAnsi="Times New Roman"/>
          <w:sz w:val="24"/>
          <w:szCs w:val="24"/>
        </w:rPr>
      </w:pPr>
    </w:p>
    <w:p w:rsidR="00B832D5" w:rsidRDefault="00B832D5" w:rsidP="002407C9">
      <w:pPr>
        <w:spacing w:after="0" w:line="240" w:lineRule="auto"/>
        <w:rPr>
          <w:rFonts w:ascii="Arial" w:hAnsi="Arial" w:cs="Arial"/>
          <w:b/>
          <w:bCs/>
          <w:color w:val="000000"/>
          <w:sz w:val="28"/>
          <w:szCs w:val="28"/>
        </w:rPr>
      </w:pPr>
      <w:r>
        <w:rPr>
          <w:rFonts w:ascii="Arial" w:hAnsi="Arial" w:cs="Arial"/>
          <w:b/>
          <w:bCs/>
          <w:color w:val="000000"/>
          <w:sz w:val="28"/>
          <w:szCs w:val="28"/>
        </w:rPr>
        <w:t>General Semantics arises from:-</w:t>
      </w:r>
    </w:p>
    <w:p w:rsidR="00B832D5" w:rsidRDefault="00B832D5" w:rsidP="002407C9">
      <w:pPr>
        <w:numPr>
          <w:ilvl w:val="0"/>
          <w:numId w:val="3"/>
        </w:numPr>
        <w:spacing w:after="0" w:line="240" w:lineRule="auto"/>
        <w:rPr>
          <w:rFonts w:ascii="Arial" w:hAnsi="Arial" w:cs="Arial"/>
          <w:i/>
          <w:iCs/>
          <w:color w:val="000000"/>
          <w:sz w:val="20"/>
          <w:szCs w:val="20"/>
        </w:rPr>
      </w:pPr>
      <w:proofErr w:type="gramStart"/>
      <w:r>
        <w:rPr>
          <w:rFonts w:ascii="Arial" w:hAnsi="Arial" w:cs="Arial"/>
          <w:color w:val="000000"/>
          <w:sz w:val="20"/>
          <w:szCs w:val="20"/>
        </w:rPr>
        <w:t>the</w:t>
      </w:r>
      <w:proofErr w:type="gramEnd"/>
      <w:r>
        <w:rPr>
          <w:rFonts w:ascii="Arial" w:hAnsi="Arial" w:cs="Arial"/>
          <w:color w:val="000000"/>
          <w:sz w:val="20"/>
          <w:szCs w:val="20"/>
        </w:rPr>
        <w:t xml:space="preserve"> work of Alfred Korzybski, a Polish engineer and military officer, and an extraordinary observer of human behaviour. He survived the horrific battlegrounds of World War I and wondered why humans could progress and advance in some areas, but not in others. He theorised that the attitudes and methodologies responsible for advancements in engineering, the sciences, and mathematics could be applied to the daily affairs of individuals and cultures. He called this new field General Semantics and introduced it as a practical, teachable system in his groundbreaking 1933 book, </w:t>
      </w:r>
      <w:r>
        <w:rPr>
          <w:rFonts w:ascii="Arial" w:hAnsi="Arial" w:cs="Arial"/>
          <w:i/>
          <w:iCs/>
          <w:color w:val="000000"/>
          <w:sz w:val="20"/>
          <w:szCs w:val="20"/>
        </w:rPr>
        <w:t xml:space="preserve">Science and Sanity.  </w:t>
      </w:r>
      <w:r>
        <w:rPr>
          <w:rFonts w:ascii="Arial" w:hAnsi="Arial" w:cs="Arial"/>
          <w:color w:val="000000"/>
          <w:sz w:val="20"/>
          <w:szCs w:val="20"/>
        </w:rPr>
        <w:t>This work is a fundamental building block in diverse disciplines including RET and NLP.</w:t>
      </w:r>
    </w:p>
    <w:p w:rsidR="00B832D5" w:rsidRDefault="00B832D5" w:rsidP="002407C9">
      <w:pPr>
        <w:numPr>
          <w:ilvl w:val="0"/>
          <w:numId w:val="3"/>
        </w:numPr>
        <w:spacing w:after="0" w:line="240" w:lineRule="auto"/>
        <w:rPr>
          <w:rFonts w:ascii="Arial" w:hAnsi="Arial" w:cs="Arial"/>
          <w:color w:val="000000"/>
          <w:sz w:val="20"/>
          <w:szCs w:val="20"/>
        </w:rPr>
      </w:pPr>
      <w:proofErr w:type="gramStart"/>
      <w:r>
        <w:rPr>
          <w:rFonts w:ascii="Arial" w:hAnsi="Arial" w:cs="Arial"/>
          <w:color w:val="000000"/>
          <w:sz w:val="20"/>
          <w:szCs w:val="20"/>
        </w:rPr>
        <w:t>university</w:t>
      </w:r>
      <w:proofErr w:type="gramEnd"/>
      <w:r>
        <w:rPr>
          <w:rFonts w:ascii="Arial" w:hAnsi="Arial" w:cs="Arial"/>
          <w:color w:val="000000"/>
          <w:sz w:val="20"/>
          <w:szCs w:val="20"/>
        </w:rPr>
        <w:t xml:space="preserve"> courses, industrial and commercial training programmes, and ongoing academic research in USA, Europe, India, Australia and elsewhere.</w:t>
      </w:r>
    </w:p>
    <w:p w:rsidR="00F04525" w:rsidRDefault="00F04525" w:rsidP="002407C9">
      <w:pPr>
        <w:spacing w:after="0" w:line="240" w:lineRule="auto"/>
        <w:rPr>
          <w:rFonts w:ascii="Times New Roman" w:hAnsi="Times New Roman"/>
          <w:sz w:val="24"/>
          <w:szCs w:val="24"/>
        </w:rPr>
      </w:pPr>
    </w:p>
    <w:p w:rsidR="00527E68" w:rsidRDefault="00035A3F" w:rsidP="002407C9">
      <w:pPr>
        <w:spacing w:after="0" w:line="240" w:lineRule="auto"/>
        <w:rPr>
          <w:rFonts w:ascii="Times New Roman" w:hAnsi="Times New Roman"/>
          <w:sz w:val="24"/>
          <w:szCs w:val="24"/>
        </w:rPr>
      </w:pPr>
      <w:r>
        <w:rPr>
          <w:rFonts w:ascii="Arial" w:hAnsi="Arial" w:cs="Arial"/>
          <w:noProof/>
          <w:color w:val="000000"/>
          <w:sz w:val="24"/>
          <w:szCs w:val="24"/>
          <w:lang w:eastAsia="en-AU"/>
        </w:rPr>
        <w:drawing>
          <wp:inline distT="0" distB="0" distL="0" distR="0">
            <wp:extent cx="2914650" cy="1295400"/>
            <wp:effectExtent l="19050" t="0" r="0" b="0"/>
            <wp:docPr id="7" name="Picture 7" descr="GS Starg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 Stargaze"/>
                    <pic:cNvPicPr>
                      <a:picLocks noChangeAspect="1" noChangeArrowheads="1"/>
                    </pic:cNvPicPr>
                  </pic:nvPicPr>
                  <pic:blipFill>
                    <a:blip r:embed="rId12" cstate="print"/>
                    <a:srcRect/>
                    <a:stretch>
                      <a:fillRect/>
                    </a:stretch>
                  </pic:blipFill>
                  <pic:spPr bwMode="auto">
                    <a:xfrm>
                      <a:off x="0" y="0"/>
                      <a:ext cx="2914650" cy="1295400"/>
                    </a:xfrm>
                    <a:prstGeom prst="rect">
                      <a:avLst/>
                    </a:prstGeom>
                    <a:noFill/>
                    <a:ln w="9525">
                      <a:noFill/>
                      <a:miter lim="800000"/>
                      <a:headEnd/>
                      <a:tailEnd/>
                    </a:ln>
                  </pic:spPr>
                </pic:pic>
              </a:graphicData>
            </a:graphic>
          </wp:inline>
        </w:drawing>
      </w:r>
    </w:p>
    <w:p w:rsidR="00FE0655" w:rsidRDefault="00035A3F" w:rsidP="00FE0655">
      <w:pPr>
        <w:spacing w:after="0" w:line="240" w:lineRule="auto"/>
        <w:jc w:val="center"/>
        <w:rPr>
          <w:rFonts w:ascii="Times New Roman" w:hAnsi="Times New Roman"/>
          <w:sz w:val="24"/>
          <w:szCs w:val="24"/>
        </w:rPr>
      </w:pPr>
      <w:r>
        <w:rPr>
          <w:rFonts w:ascii="Times New Roman" w:hAnsi="Times New Roman"/>
          <w:noProof/>
          <w:sz w:val="24"/>
          <w:szCs w:val="24"/>
          <w:lang w:eastAsia="en-AU"/>
        </w:rPr>
        <w:lastRenderedPageBreak/>
        <w:drawing>
          <wp:inline distT="0" distB="0" distL="0" distR="0">
            <wp:extent cx="1381125" cy="723900"/>
            <wp:effectExtent l="19050" t="0" r="9525" b="0"/>
            <wp:docPr id="8" name="Picture 8" descr="GS Communica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S Communicate 3"/>
                    <pic:cNvPicPr>
                      <a:picLocks noChangeAspect="1" noChangeArrowheads="1"/>
                    </pic:cNvPicPr>
                  </pic:nvPicPr>
                  <pic:blipFill>
                    <a:blip r:embed="rId13" cstate="print"/>
                    <a:srcRect/>
                    <a:stretch>
                      <a:fillRect/>
                    </a:stretch>
                  </pic:blipFill>
                  <pic:spPr bwMode="auto">
                    <a:xfrm>
                      <a:off x="0" y="0"/>
                      <a:ext cx="1381125" cy="723900"/>
                    </a:xfrm>
                    <a:prstGeom prst="rect">
                      <a:avLst/>
                    </a:prstGeom>
                    <a:noFill/>
                    <a:ln w="9525">
                      <a:noFill/>
                      <a:miter lim="800000"/>
                      <a:headEnd/>
                      <a:tailEnd/>
                    </a:ln>
                  </pic:spPr>
                </pic:pic>
              </a:graphicData>
            </a:graphic>
          </wp:inline>
        </w:drawing>
      </w:r>
    </w:p>
    <w:p w:rsidR="003066D1" w:rsidRDefault="003066D1" w:rsidP="002407C9">
      <w:pPr>
        <w:spacing w:after="0" w:line="240" w:lineRule="auto"/>
        <w:rPr>
          <w:rFonts w:ascii="Times New Roman" w:hAnsi="Times New Roman"/>
          <w:sz w:val="24"/>
          <w:szCs w:val="24"/>
        </w:rPr>
      </w:pPr>
    </w:p>
    <w:tbl>
      <w:tblPr>
        <w:tblW w:w="0" w:type="auto"/>
        <w:shd w:val="clear" w:color="auto" w:fill="EAF1DD"/>
        <w:tblLook w:val="04A0"/>
      </w:tblPr>
      <w:tblGrid>
        <w:gridCol w:w="4876"/>
      </w:tblGrid>
      <w:tr w:rsidR="003066D1" w:rsidRPr="00AE6A78" w:rsidTr="001224FA">
        <w:tc>
          <w:tcPr>
            <w:tcW w:w="4876" w:type="dxa"/>
            <w:shd w:val="clear" w:color="auto" w:fill="EAF1DD"/>
          </w:tcPr>
          <w:p w:rsidR="00C643F0" w:rsidRPr="00AE6A78" w:rsidRDefault="00C643F0" w:rsidP="00AE6A78">
            <w:pPr>
              <w:spacing w:after="0" w:line="240" w:lineRule="auto"/>
              <w:rPr>
                <w:rFonts w:ascii="Arial" w:hAnsi="Arial" w:cs="Arial"/>
                <w:sz w:val="20"/>
                <w:szCs w:val="20"/>
              </w:rPr>
            </w:pPr>
          </w:p>
          <w:p w:rsidR="003066D1" w:rsidRPr="00AE6A78" w:rsidRDefault="003066D1" w:rsidP="00AE6A78">
            <w:pPr>
              <w:spacing w:after="0" w:line="240" w:lineRule="auto"/>
              <w:rPr>
                <w:rFonts w:ascii="Arial" w:hAnsi="Arial" w:cs="Arial"/>
                <w:b/>
                <w:sz w:val="20"/>
                <w:szCs w:val="20"/>
              </w:rPr>
            </w:pPr>
            <w:r w:rsidRPr="00AE6A78">
              <w:rPr>
                <w:rFonts w:ascii="Arial" w:hAnsi="Arial" w:cs="Arial"/>
                <w:b/>
                <w:sz w:val="20"/>
                <w:szCs w:val="20"/>
              </w:rPr>
              <w:t>Some of the titles of books written about GS concepts give an idea of the scope of our discipline:</w:t>
            </w:r>
          </w:p>
          <w:p w:rsidR="003066D1" w:rsidRPr="00AE6A78" w:rsidRDefault="003066D1" w:rsidP="00AE6A78">
            <w:pPr>
              <w:spacing w:after="0" w:line="240" w:lineRule="auto"/>
              <w:rPr>
                <w:rFonts w:ascii="Arial" w:hAnsi="Arial" w:cs="Arial"/>
                <w:sz w:val="20"/>
                <w:szCs w:val="20"/>
              </w:rPr>
            </w:pPr>
          </w:p>
          <w:p w:rsidR="003066D1" w:rsidRPr="00AE6A78" w:rsidRDefault="003066D1" w:rsidP="00AE6A78">
            <w:pPr>
              <w:spacing w:after="0" w:line="240" w:lineRule="auto"/>
              <w:rPr>
                <w:rFonts w:ascii="Arial" w:hAnsi="Arial" w:cs="Arial"/>
                <w:sz w:val="20"/>
                <w:szCs w:val="20"/>
              </w:rPr>
            </w:pPr>
            <w:r w:rsidRPr="00AE6A78">
              <w:rPr>
                <w:rFonts w:ascii="Arial" w:hAnsi="Arial" w:cs="Arial"/>
                <w:sz w:val="20"/>
                <w:szCs w:val="20"/>
              </w:rPr>
              <w:t xml:space="preserve">    “Manhood of Humanity” (Korzybski)</w:t>
            </w:r>
          </w:p>
          <w:p w:rsidR="003066D1" w:rsidRPr="00AE6A78" w:rsidRDefault="003066D1" w:rsidP="00AE6A78">
            <w:pPr>
              <w:spacing w:after="0" w:line="240" w:lineRule="auto"/>
              <w:rPr>
                <w:rFonts w:ascii="Arial" w:hAnsi="Arial" w:cs="Arial"/>
                <w:sz w:val="20"/>
                <w:szCs w:val="20"/>
              </w:rPr>
            </w:pPr>
          </w:p>
          <w:p w:rsidR="003066D1" w:rsidRPr="00AE6A78" w:rsidRDefault="003066D1" w:rsidP="00AE6A78">
            <w:pPr>
              <w:spacing w:after="0" w:line="240" w:lineRule="auto"/>
              <w:rPr>
                <w:rFonts w:ascii="Arial" w:hAnsi="Arial" w:cs="Arial"/>
                <w:sz w:val="20"/>
                <w:szCs w:val="20"/>
              </w:rPr>
            </w:pPr>
            <w:r w:rsidRPr="00AE6A78">
              <w:rPr>
                <w:rFonts w:ascii="Arial" w:hAnsi="Arial" w:cs="Arial"/>
                <w:sz w:val="20"/>
                <w:szCs w:val="20"/>
              </w:rPr>
              <w:t xml:space="preserve">     “Science and Sanity” (Korzybski)</w:t>
            </w:r>
          </w:p>
          <w:p w:rsidR="003066D1" w:rsidRPr="00AE6A78" w:rsidRDefault="003066D1" w:rsidP="00AE6A78">
            <w:pPr>
              <w:spacing w:after="0" w:line="240" w:lineRule="auto"/>
              <w:rPr>
                <w:rFonts w:ascii="Arial" w:hAnsi="Arial" w:cs="Arial"/>
                <w:sz w:val="20"/>
                <w:szCs w:val="20"/>
              </w:rPr>
            </w:pPr>
          </w:p>
          <w:p w:rsidR="003066D1" w:rsidRPr="00AE6A78" w:rsidRDefault="003066D1" w:rsidP="00AE6A78">
            <w:pPr>
              <w:spacing w:after="0" w:line="240" w:lineRule="auto"/>
              <w:rPr>
                <w:rFonts w:ascii="Arial" w:hAnsi="Arial" w:cs="Arial"/>
                <w:sz w:val="20"/>
                <w:szCs w:val="20"/>
              </w:rPr>
            </w:pPr>
            <w:r w:rsidRPr="00AE6A78">
              <w:rPr>
                <w:rFonts w:ascii="Arial" w:hAnsi="Arial" w:cs="Arial"/>
                <w:sz w:val="20"/>
                <w:szCs w:val="20"/>
              </w:rPr>
              <w:t xml:space="preserve">     “Levels of Knowing and Existence”  (Weinberg)</w:t>
            </w:r>
          </w:p>
          <w:p w:rsidR="003066D1" w:rsidRPr="00AE6A78" w:rsidRDefault="003066D1" w:rsidP="00AE6A78">
            <w:pPr>
              <w:spacing w:after="0" w:line="240" w:lineRule="auto"/>
              <w:rPr>
                <w:rFonts w:ascii="Arial" w:hAnsi="Arial" w:cs="Arial"/>
                <w:sz w:val="20"/>
                <w:szCs w:val="20"/>
              </w:rPr>
            </w:pPr>
          </w:p>
          <w:p w:rsidR="003066D1" w:rsidRPr="00AE6A78" w:rsidRDefault="003066D1" w:rsidP="00AE6A78">
            <w:pPr>
              <w:spacing w:after="0" w:line="240" w:lineRule="auto"/>
              <w:rPr>
                <w:rFonts w:ascii="Arial" w:hAnsi="Arial" w:cs="Arial"/>
                <w:sz w:val="20"/>
                <w:szCs w:val="20"/>
              </w:rPr>
            </w:pPr>
            <w:r w:rsidRPr="00AE6A78">
              <w:rPr>
                <w:rFonts w:ascii="Arial" w:hAnsi="Arial" w:cs="Arial"/>
                <w:sz w:val="20"/>
                <w:szCs w:val="20"/>
              </w:rPr>
              <w:t xml:space="preserve">     “Language in Thought and Action”  (Hayakawa)</w:t>
            </w:r>
          </w:p>
          <w:p w:rsidR="003066D1" w:rsidRPr="00AE6A78" w:rsidRDefault="003066D1" w:rsidP="00AE6A78">
            <w:pPr>
              <w:spacing w:after="0" w:line="240" w:lineRule="auto"/>
              <w:rPr>
                <w:rFonts w:ascii="Arial" w:hAnsi="Arial" w:cs="Arial"/>
                <w:sz w:val="20"/>
                <w:szCs w:val="20"/>
              </w:rPr>
            </w:pP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r w:rsidRPr="00AE6A78">
              <w:rPr>
                <w:rFonts w:ascii="Arial" w:hAnsi="Arial" w:cs="Arial"/>
                <w:sz w:val="20"/>
                <w:szCs w:val="20"/>
              </w:rPr>
              <w:t xml:space="preserve">    </w:t>
            </w:r>
            <w:r w:rsidRPr="00AE6A78">
              <w:rPr>
                <w:rFonts w:ascii="Arial" w:hAnsi="Arial" w:cs="Arial"/>
                <w:color w:val="000000"/>
                <w:sz w:val="20"/>
                <w:szCs w:val="20"/>
                <w:lang w:eastAsia="en-AU"/>
              </w:rPr>
              <w:t xml:space="preserve"> “Language in Human Affairs</w:t>
            </w:r>
            <w:r w:rsidR="00255C7E">
              <w:rPr>
                <w:rFonts w:ascii="Arial" w:hAnsi="Arial" w:cs="Arial"/>
                <w:color w:val="000000"/>
                <w:sz w:val="20"/>
                <w:szCs w:val="20"/>
                <w:lang w:eastAsia="en-AU"/>
              </w:rPr>
              <w:t>”</w:t>
            </w:r>
            <w:r w:rsidRPr="00AE6A78">
              <w:rPr>
                <w:rFonts w:ascii="Arial" w:hAnsi="Arial" w:cs="Arial"/>
                <w:color w:val="000000"/>
                <w:sz w:val="20"/>
                <w:szCs w:val="20"/>
                <w:lang w:eastAsia="en-AU"/>
              </w:rPr>
              <w:t xml:space="preserve">  (</w:t>
            </w:r>
            <w:r w:rsidR="00CD4A20">
              <w:rPr>
                <w:rFonts w:ascii="Arial" w:hAnsi="Arial" w:cs="Arial"/>
                <w:color w:val="000000"/>
                <w:sz w:val="20"/>
                <w:szCs w:val="20"/>
                <w:lang w:eastAsia="en-AU"/>
              </w:rPr>
              <w:t>Lee</w:t>
            </w:r>
            <w:r w:rsidRPr="00AE6A78">
              <w:rPr>
                <w:rFonts w:ascii="Arial" w:hAnsi="Arial" w:cs="Arial"/>
                <w:color w:val="000000"/>
                <w:sz w:val="20"/>
                <w:szCs w:val="20"/>
                <w:lang w:eastAsia="en-AU"/>
              </w:rPr>
              <w:t>)</w:t>
            </w: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r w:rsidRPr="00AE6A78">
              <w:rPr>
                <w:rFonts w:ascii="Arial" w:hAnsi="Arial" w:cs="Arial"/>
                <w:sz w:val="20"/>
                <w:szCs w:val="20"/>
              </w:rPr>
              <w:t xml:space="preserve">    </w:t>
            </w:r>
            <w:r w:rsidRPr="00AE6A78">
              <w:rPr>
                <w:rFonts w:ascii="Arial" w:hAnsi="Arial" w:cs="Arial"/>
                <w:color w:val="000000"/>
                <w:sz w:val="20"/>
                <w:szCs w:val="20"/>
                <w:lang w:eastAsia="en-AU"/>
              </w:rPr>
              <w:t xml:space="preserve"> “</w:t>
            </w:r>
            <w:r w:rsidR="00255C7E">
              <w:rPr>
                <w:rFonts w:ascii="Arial" w:hAnsi="Arial" w:cs="Arial"/>
                <w:color w:val="000000"/>
                <w:sz w:val="20"/>
                <w:szCs w:val="20"/>
                <w:lang w:eastAsia="en-AU"/>
              </w:rPr>
              <w:t>The Art of Creative Thinking</w:t>
            </w:r>
            <w:r w:rsidRPr="00AE6A78">
              <w:rPr>
                <w:rFonts w:ascii="Arial" w:hAnsi="Arial" w:cs="Arial"/>
                <w:color w:val="000000"/>
                <w:sz w:val="20"/>
                <w:szCs w:val="20"/>
                <w:lang w:eastAsia="en-AU"/>
              </w:rPr>
              <w:t>”  (</w:t>
            </w:r>
            <w:r w:rsidR="00255C7E">
              <w:rPr>
                <w:rFonts w:ascii="Arial" w:hAnsi="Arial" w:cs="Arial"/>
                <w:color w:val="000000"/>
                <w:sz w:val="20"/>
                <w:szCs w:val="20"/>
                <w:lang w:eastAsia="en-AU"/>
              </w:rPr>
              <w:t>Nierenberg</w:t>
            </w:r>
            <w:r w:rsidRPr="00AE6A78">
              <w:rPr>
                <w:rFonts w:ascii="Arial" w:hAnsi="Arial" w:cs="Arial"/>
                <w:color w:val="000000"/>
                <w:sz w:val="20"/>
                <w:szCs w:val="20"/>
                <w:lang w:eastAsia="en-AU"/>
              </w:rPr>
              <w:t>)</w:t>
            </w: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r w:rsidRPr="00AE6A78">
              <w:rPr>
                <w:rFonts w:ascii="Arial" w:hAnsi="Arial" w:cs="Arial"/>
                <w:sz w:val="20"/>
                <w:szCs w:val="20"/>
              </w:rPr>
              <w:t xml:space="preserve">    </w:t>
            </w:r>
            <w:r w:rsidRPr="00AE6A78">
              <w:rPr>
                <w:rFonts w:ascii="Arial" w:hAnsi="Arial" w:cs="Arial"/>
                <w:color w:val="000000"/>
                <w:sz w:val="20"/>
                <w:szCs w:val="20"/>
                <w:lang w:eastAsia="en-AU"/>
              </w:rPr>
              <w:t xml:space="preserve"> “GS in Psychotherapy”  (Caro et al)</w:t>
            </w: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r w:rsidRPr="00AE6A78">
              <w:rPr>
                <w:rFonts w:ascii="Arial" w:hAnsi="Arial" w:cs="Arial"/>
                <w:sz w:val="20"/>
                <w:szCs w:val="20"/>
              </w:rPr>
              <w:t xml:space="preserve">    </w:t>
            </w:r>
            <w:r w:rsidRPr="00AE6A78">
              <w:rPr>
                <w:rFonts w:ascii="Arial" w:hAnsi="Arial" w:cs="Arial"/>
                <w:color w:val="000000"/>
                <w:sz w:val="20"/>
                <w:szCs w:val="20"/>
                <w:lang w:eastAsia="en-AU"/>
              </w:rPr>
              <w:t xml:space="preserve"> “Tyranny of Words”  (Chase)</w:t>
            </w: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r w:rsidRPr="00AE6A78">
              <w:rPr>
                <w:rFonts w:ascii="Arial" w:hAnsi="Arial" w:cs="Arial"/>
                <w:sz w:val="20"/>
                <w:szCs w:val="20"/>
              </w:rPr>
              <w:t xml:space="preserve">    </w:t>
            </w:r>
            <w:r w:rsidRPr="00AE6A78">
              <w:rPr>
                <w:rFonts w:ascii="Arial" w:hAnsi="Arial" w:cs="Arial"/>
                <w:color w:val="000000"/>
                <w:sz w:val="20"/>
                <w:szCs w:val="20"/>
                <w:lang w:eastAsia="en-AU"/>
              </w:rPr>
              <w:t xml:space="preserve"> “Self Management in Difficult Situations”  (Cox)</w:t>
            </w: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r w:rsidRPr="00AE6A78">
              <w:rPr>
                <w:rFonts w:ascii="Arial" w:hAnsi="Arial" w:cs="Arial"/>
                <w:sz w:val="20"/>
                <w:szCs w:val="20"/>
              </w:rPr>
              <w:t xml:space="preserve">    </w:t>
            </w:r>
            <w:r w:rsidRPr="00AE6A78">
              <w:rPr>
                <w:rFonts w:ascii="Arial" w:hAnsi="Arial" w:cs="Arial"/>
                <w:color w:val="000000"/>
                <w:sz w:val="20"/>
                <w:szCs w:val="20"/>
                <w:lang w:eastAsia="en-AU"/>
              </w:rPr>
              <w:t xml:space="preserve"> “Explorations in Awareness”  (Bois)</w:t>
            </w: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p>
          <w:p w:rsidR="00255C7E" w:rsidRDefault="003066D1" w:rsidP="00AE6A78">
            <w:pPr>
              <w:autoSpaceDE w:val="0"/>
              <w:autoSpaceDN w:val="0"/>
              <w:adjustRightInd w:val="0"/>
              <w:spacing w:after="0" w:line="240" w:lineRule="atLeast"/>
              <w:rPr>
                <w:rFonts w:ascii="Arial" w:hAnsi="Arial" w:cs="Arial"/>
                <w:color w:val="000000"/>
                <w:sz w:val="20"/>
                <w:szCs w:val="20"/>
                <w:lang w:eastAsia="en-AU"/>
              </w:rPr>
            </w:pPr>
            <w:r w:rsidRPr="00AE6A78">
              <w:rPr>
                <w:rFonts w:ascii="Arial" w:hAnsi="Arial" w:cs="Arial"/>
                <w:sz w:val="20"/>
                <w:szCs w:val="20"/>
              </w:rPr>
              <w:t xml:space="preserve">    </w:t>
            </w:r>
            <w:r w:rsidRPr="00AE6A78">
              <w:rPr>
                <w:rFonts w:ascii="Arial" w:hAnsi="Arial" w:cs="Arial"/>
                <w:color w:val="000000"/>
                <w:sz w:val="20"/>
                <w:szCs w:val="20"/>
                <w:lang w:eastAsia="en-AU"/>
              </w:rPr>
              <w:t xml:space="preserve"> “</w:t>
            </w:r>
            <w:r w:rsidR="00255C7E">
              <w:rPr>
                <w:rFonts w:ascii="Arial" w:hAnsi="Arial" w:cs="Arial"/>
                <w:color w:val="000000"/>
                <w:sz w:val="20"/>
                <w:szCs w:val="20"/>
                <w:lang w:eastAsia="en-AU"/>
              </w:rPr>
              <w:t xml:space="preserve">Sensible Thinking for Turbulent </w:t>
            </w:r>
          </w:p>
          <w:p w:rsidR="003066D1" w:rsidRPr="00AE6A78" w:rsidRDefault="00255C7E" w:rsidP="00AE6A78">
            <w:pPr>
              <w:autoSpaceDE w:val="0"/>
              <w:autoSpaceDN w:val="0"/>
              <w:adjustRightInd w:val="0"/>
              <w:spacing w:after="0" w:line="240" w:lineRule="atLeast"/>
              <w:rPr>
                <w:rFonts w:ascii="Arial" w:hAnsi="Arial" w:cs="Arial"/>
                <w:color w:val="000000"/>
                <w:sz w:val="20"/>
                <w:szCs w:val="20"/>
                <w:lang w:eastAsia="en-AU"/>
              </w:rPr>
            </w:pPr>
            <w:r>
              <w:rPr>
                <w:rFonts w:ascii="Arial" w:hAnsi="Arial" w:cs="Arial"/>
                <w:color w:val="000000"/>
                <w:sz w:val="20"/>
                <w:szCs w:val="20"/>
                <w:lang w:eastAsia="en-AU"/>
              </w:rPr>
              <w:t xml:space="preserve">       Times</w:t>
            </w:r>
            <w:r w:rsidR="003066D1" w:rsidRPr="00AE6A78">
              <w:rPr>
                <w:rFonts w:ascii="Arial" w:hAnsi="Arial" w:cs="Arial"/>
                <w:color w:val="000000"/>
                <w:sz w:val="20"/>
                <w:szCs w:val="20"/>
                <w:lang w:eastAsia="en-AU"/>
              </w:rPr>
              <w:t>” (</w:t>
            </w:r>
            <w:r>
              <w:rPr>
                <w:rFonts w:ascii="Arial" w:hAnsi="Arial" w:cs="Arial"/>
                <w:color w:val="000000"/>
                <w:sz w:val="20"/>
                <w:szCs w:val="20"/>
                <w:lang w:eastAsia="en-AU"/>
              </w:rPr>
              <w:t>Levinson)</w:t>
            </w: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r w:rsidRPr="00AE6A78">
              <w:rPr>
                <w:rFonts w:ascii="Arial" w:hAnsi="Arial" w:cs="Arial"/>
                <w:sz w:val="20"/>
                <w:szCs w:val="20"/>
              </w:rPr>
              <w:t xml:space="preserve">    </w:t>
            </w:r>
            <w:r w:rsidRPr="00AE6A78">
              <w:rPr>
                <w:rFonts w:ascii="Arial" w:hAnsi="Arial" w:cs="Arial"/>
                <w:color w:val="000000"/>
                <w:sz w:val="20"/>
                <w:szCs w:val="20"/>
                <w:lang w:eastAsia="en-AU"/>
              </w:rPr>
              <w:t xml:space="preserve"> “Thinking Creati</w:t>
            </w:r>
            <w:r w:rsidR="00CD4A20">
              <w:rPr>
                <w:rFonts w:ascii="Arial" w:hAnsi="Arial" w:cs="Arial"/>
                <w:color w:val="000000"/>
                <w:sz w:val="20"/>
                <w:szCs w:val="20"/>
                <w:lang w:eastAsia="en-AU"/>
              </w:rPr>
              <w:t>call</w:t>
            </w:r>
            <w:r w:rsidRPr="00AE6A78">
              <w:rPr>
                <w:rFonts w:ascii="Arial" w:hAnsi="Arial" w:cs="Arial"/>
                <w:color w:val="000000"/>
                <w:sz w:val="20"/>
                <w:szCs w:val="20"/>
                <w:lang w:eastAsia="en-AU"/>
              </w:rPr>
              <w:t>y”  (Johnson)</w:t>
            </w: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r w:rsidRPr="00AE6A78">
              <w:rPr>
                <w:rFonts w:ascii="Arial" w:hAnsi="Arial" w:cs="Arial"/>
                <w:sz w:val="20"/>
                <w:szCs w:val="20"/>
              </w:rPr>
              <w:t xml:space="preserve">    </w:t>
            </w:r>
            <w:r w:rsidRPr="00AE6A78">
              <w:rPr>
                <w:rFonts w:ascii="Arial" w:hAnsi="Arial" w:cs="Arial"/>
                <w:color w:val="000000"/>
                <w:sz w:val="20"/>
                <w:szCs w:val="20"/>
                <w:lang w:eastAsia="en-AU"/>
              </w:rPr>
              <w:t xml:space="preserve"> “People in Quandaries”  (Johnson)</w:t>
            </w: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r w:rsidRPr="00AE6A78">
              <w:rPr>
                <w:rFonts w:ascii="Arial" w:hAnsi="Arial" w:cs="Arial"/>
                <w:sz w:val="20"/>
                <w:szCs w:val="20"/>
              </w:rPr>
              <w:t xml:space="preserve">    </w:t>
            </w:r>
            <w:r w:rsidRPr="00AE6A78">
              <w:rPr>
                <w:rFonts w:ascii="Arial" w:hAnsi="Arial" w:cs="Arial"/>
                <w:color w:val="000000"/>
                <w:sz w:val="20"/>
                <w:szCs w:val="20"/>
                <w:lang w:eastAsia="en-AU"/>
              </w:rPr>
              <w:t xml:space="preserve"> “Drive Yourself Sane”  (Kodish)</w:t>
            </w: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r w:rsidRPr="00AE6A78">
              <w:rPr>
                <w:rFonts w:ascii="Arial" w:hAnsi="Arial" w:cs="Arial"/>
                <w:sz w:val="20"/>
                <w:szCs w:val="20"/>
              </w:rPr>
              <w:t xml:space="preserve">    </w:t>
            </w:r>
            <w:r w:rsidRPr="00AE6A78">
              <w:rPr>
                <w:rFonts w:ascii="Arial" w:hAnsi="Arial" w:cs="Arial"/>
                <w:color w:val="000000"/>
                <w:sz w:val="20"/>
                <w:szCs w:val="20"/>
                <w:lang w:eastAsia="en-AU"/>
              </w:rPr>
              <w:t xml:space="preserve"> “</w:t>
            </w:r>
            <w:r w:rsidR="00F23EDC">
              <w:rPr>
                <w:rFonts w:ascii="Arial" w:hAnsi="Arial" w:cs="Arial"/>
                <w:color w:val="000000"/>
                <w:sz w:val="20"/>
                <w:szCs w:val="20"/>
                <w:lang w:eastAsia="en-AU"/>
              </w:rPr>
              <w:t>Crazy Talk, Stupid Talk</w:t>
            </w:r>
            <w:r w:rsidRPr="00AE6A78">
              <w:rPr>
                <w:rFonts w:ascii="Arial" w:hAnsi="Arial" w:cs="Arial"/>
                <w:color w:val="000000"/>
                <w:sz w:val="20"/>
                <w:szCs w:val="20"/>
                <w:lang w:eastAsia="en-AU"/>
              </w:rPr>
              <w:t>”  (</w:t>
            </w:r>
            <w:r w:rsidR="00F23EDC">
              <w:rPr>
                <w:rFonts w:ascii="Arial" w:hAnsi="Arial" w:cs="Arial"/>
                <w:color w:val="000000"/>
                <w:sz w:val="20"/>
                <w:szCs w:val="20"/>
                <w:lang w:eastAsia="en-AU"/>
              </w:rPr>
              <w:t>Postman</w:t>
            </w:r>
            <w:r w:rsidRPr="00AE6A78">
              <w:rPr>
                <w:rFonts w:ascii="Arial" w:hAnsi="Arial" w:cs="Arial"/>
                <w:color w:val="000000"/>
                <w:sz w:val="20"/>
                <w:szCs w:val="20"/>
                <w:lang w:eastAsia="en-AU"/>
              </w:rPr>
              <w:t>)</w:t>
            </w: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r w:rsidRPr="00AE6A78">
              <w:rPr>
                <w:rFonts w:ascii="Arial" w:hAnsi="Arial" w:cs="Arial"/>
                <w:sz w:val="20"/>
                <w:szCs w:val="20"/>
              </w:rPr>
              <w:t xml:space="preserve">    </w:t>
            </w:r>
            <w:r w:rsidRPr="00AE6A78">
              <w:rPr>
                <w:rFonts w:ascii="Arial" w:hAnsi="Arial" w:cs="Arial"/>
                <w:color w:val="000000"/>
                <w:sz w:val="20"/>
                <w:szCs w:val="20"/>
                <w:lang w:eastAsia="en-AU"/>
              </w:rPr>
              <w:t xml:space="preserve"> “Language Habits in Human Affairs”  (Lee)</w:t>
            </w:r>
          </w:p>
          <w:p w:rsidR="003066D1" w:rsidRPr="00AE6A78" w:rsidRDefault="003066D1" w:rsidP="00AE6A78">
            <w:pPr>
              <w:autoSpaceDE w:val="0"/>
              <w:autoSpaceDN w:val="0"/>
              <w:adjustRightInd w:val="0"/>
              <w:spacing w:after="0" w:line="240" w:lineRule="atLeast"/>
              <w:rPr>
                <w:rFonts w:ascii="Arial" w:hAnsi="Arial" w:cs="Arial"/>
                <w:color w:val="000000"/>
                <w:sz w:val="20"/>
                <w:szCs w:val="20"/>
                <w:lang w:eastAsia="en-AU"/>
              </w:rPr>
            </w:pPr>
          </w:p>
          <w:p w:rsidR="003066D1" w:rsidRPr="00255C7E" w:rsidRDefault="003066D1" w:rsidP="00255C7E">
            <w:pPr>
              <w:autoSpaceDE w:val="0"/>
              <w:autoSpaceDN w:val="0"/>
              <w:adjustRightInd w:val="0"/>
              <w:spacing w:after="0" w:line="240" w:lineRule="atLeast"/>
              <w:rPr>
                <w:rFonts w:ascii="Arial" w:hAnsi="Arial" w:cs="Arial"/>
                <w:color w:val="000000"/>
                <w:sz w:val="20"/>
                <w:szCs w:val="20"/>
                <w:lang w:eastAsia="en-AU"/>
              </w:rPr>
            </w:pPr>
            <w:r w:rsidRPr="00AE6A78">
              <w:rPr>
                <w:rFonts w:ascii="Arial" w:hAnsi="Arial" w:cs="Arial"/>
                <w:sz w:val="20"/>
                <w:szCs w:val="20"/>
              </w:rPr>
              <w:t xml:space="preserve">    </w:t>
            </w:r>
            <w:r w:rsidRPr="00AE6A78">
              <w:rPr>
                <w:rFonts w:ascii="Arial" w:hAnsi="Arial" w:cs="Arial"/>
                <w:color w:val="000000"/>
                <w:sz w:val="20"/>
                <w:szCs w:val="20"/>
                <w:lang w:eastAsia="en-AU"/>
              </w:rPr>
              <w:t xml:space="preserve"> “Sanity for Survival”  (Pemberton)</w:t>
            </w:r>
          </w:p>
        </w:tc>
      </w:tr>
      <w:tr w:rsidR="00255C7E" w:rsidRPr="00AE6A78" w:rsidTr="001224FA">
        <w:tc>
          <w:tcPr>
            <w:tcW w:w="4876" w:type="dxa"/>
            <w:shd w:val="clear" w:color="auto" w:fill="EAF1DD"/>
          </w:tcPr>
          <w:p w:rsidR="00255C7E" w:rsidRPr="00AE6A78" w:rsidRDefault="00255C7E" w:rsidP="00AE6A78">
            <w:pPr>
              <w:spacing w:after="0" w:line="240" w:lineRule="auto"/>
              <w:rPr>
                <w:rFonts w:ascii="Arial" w:hAnsi="Arial" w:cs="Arial"/>
                <w:sz w:val="20"/>
                <w:szCs w:val="20"/>
              </w:rPr>
            </w:pPr>
          </w:p>
        </w:tc>
      </w:tr>
    </w:tbl>
    <w:p w:rsidR="00F41A62" w:rsidRDefault="00035A3F" w:rsidP="00F41A62">
      <w:pPr>
        <w:spacing w:after="0" w:line="240" w:lineRule="auto"/>
        <w:rPr>
          <w:rFonts w:ascii="Times New Roman" w:hAnsi="Times New Roman"/>
          <w:noProof/>
          <w:sz w:val="24"/>
          <w:szCs w:val="24"/>
          <w:lang w:eastAsia="en-AU"/>
        </w:rPr>
      </w:pPr>
      <w:r>
        <w:rPr>
          <w:rFonts w:ascii="Times New Roman" w:hAnsi="Times New Roman"/>
          <w:noProof/>
          <w:sz w:val="24"/>
          <w:szCs w:val="24"/>
          <w:lang w:eastAsia="en-AU"/>
        </w:rPr>
        <w:lastRenderedPageBreak/>
        <w:drawing>
          <wp:inline distT="0" distB="0" distL="0" distR="0">
            <wp:extent cx="2019300" cy="533400"/>
            <wp:effectExtent l="19050" t="0" r="0" b="0"/>
            <wp:docPr id="9" name="Picture 1" descr="AGS Logo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S Logo 2.bmp"/>
                    <pic:cNvPicPr>
                      <a:picLocks noChangeAspect="1" noChangeArrowheads="1"/>
                    </pic:cNvPicPr>
                  </pic:nvPicPr>
                  <pic:blipFill>
                    <a:blip r:embed="rId6" cstate="print"/>
                    <a:srcRect/>
                    <a:stretch>
                      <a:fillRect/>
                    </a:stretch>
                  </pic:blipFill>
                  <pic:spPr bwMode="auto">
                    <a:xfrm>
                      <a:off x="0" y="0"/>
                      <a:ext cx="2019300" cy="533400"/>
                    </a:xfrm>
                    <a:prstGeom prst="rect">
                      <a:avLst/>
                    </a:prstGeom>
                    <a:noFill/>
                    <a:ln w="9525">
                      <a:noFill/>
                      <a:miter lim="800000"/>
                      <a:headEnd/>
                      <a:tailEnd/>
                    </a:ln>
                  </pic:spPr>
                </pic:pic>
              </a:graphicData>
            </a:graphic>
          </wp:inline>
        </w:drawing>
      </w:r>
    </w:p>
    <w:p w:rsidR="00F41A62" w:rsidRPr="00F04525" w:rsidRDefault="00F41A62" w:rsidP="00F41A62">
      <w:pPr>
        <w:spacing w:after="0" w:line="240" w:lineRule="auto"/>
        <w:rPr>
          <w:rFonts w:ascii="Times New Roman" w:hAnsi="Times New Roman"/>
          <w:b/>
          <w:sz w:val="24"/>
          <w:szCs w:val="24"/>
        </w:rPr>
      </w:pPr>
      <w:r w:rsidRPr="00F04525">
        <w:rPr>
          <w:rFonts w:ascii="Times New Roman" w:hAnsi="Times New Roman"/>
          <w:b/>
          <w:sz w:val="24"/>
          <w:szCs w:val="24"/>
        </w:rPr>
        <w:t>Australian General Semantics Society</w:t>
      </w:r>
      <w:r>
        <w:rPr>
          <w:rFonts w:ascii="Times New Roman" w:hAnsi="Times New Roman"/>
          <w:b/>
          <w:sz w:val="24"/>
          <w:szCs w:val="24"/>
        </w:rPr>
        <w:t xml:space="preserve"> (AGS)</w:t>
      </w:r>
    </w:p>
    <w:p w:rsidR="00F41A62" w:rsidRDefault="00F41A62" w:rsidP="00F41A62">
      <w:pPr>
        <w:spacing w:after="0" w:line="240" w:lineRule="auto"/>
        <w:rPr>
          <w:rFonts w:ascii="Times New Roman" w:hAnsi="Times New Roman"/>
          <w:sz w:val="24"/>
          <w:szCs w:val="24"/>
        </w:rPr>
      </w:pPr>
    </w:p>
    <w:p w:rsidR="00F41A62" w:rsidRPr="00194B58" w:rsidRDefault="00F41A62" w:rsidP="00F41A62">
      <w:pPr>
        <w:spacing w:after="0" w:line="240" w:lineRule="auto"/>
        <w:rPr>
          <w:rFonts w:ascii="Arial" w:hAnsi="Arial" w:cs="Arial"/>
          <w:sz w:val="24"/>
          <w:szCs w:val="24"/>
        </w:rPr>
      </w:pPr>
      <w:r w:rsidRPr="00194B58">
        <w:rPr>
          <w:rFonts w:ascii="Arial" w:hAnsi="Arial" w:cs="Arial"/>
          <w:sz w:val="24"/>
          <w:szCs w:val="24"/>
        </w:rPr>
        <w:t>AGS was founded over 20 years ago, by people interested in GS ideas and literature, who completed forma</w:t>
      </w:r>
      <w:r w:rsidR="008A7702">
        <w:rPr>
          <w:rFonts w:ascii="Arial" w:hAnsi="Arial" w:cs="Arial"/>
          <w:sz w:val="24"/>
          <w:szCs w:val="24"/>
        </w:rPr>
        <w:t>l</w:t>
      </w:r>
      <w:r w:rsidRPr="00194B58">
        <w:rPr>
          <w:rFonts w:ascii="Arial" w:hAnsi="Arial" w:cs="Arial"/>
          <w:sz w:val="24"/>
          <w:szCs w:val="24"/>
        </w:rPr>
        <w:t xml:space="preserve"> training overseas</w:t>
      </w:r>
      <w:r w:rsidR="00F23EDC">
        <w:rPr>
          <w:rFonts w:ascii="Arial" w:hAnsi="Arial" w:cs="Arial"/>
          <w:sz w:val="24"/>
          <w:szCs w:val="24"/>
        </w:rPr>
        <w:t xml:space="preserve"> in the USA</w:t>
      </w:r>
      <w:r w:rsidRPr="00194B58">
        <w:rPr>
          <w:rFonts w:ascii="Arial" w:hAnsi="Arial" w:cs="Arial"/>
          <w:sz w:val="24"/>
          <w:szCs w:val="24"/>
        </w:rPr>
        <w:t xml:space="preserve">. </w:t>
      </w:r>
    </w:p>
    <w:p w:rsidR="00F41A62" w:rsidRPr="00194B58" w:rsidRDefault="00F41A62" w:rsidP="00F41A62">
      <w:pPr>
        <w:spacing w:after="0" w:line="240" w:lineRule="auto"/>
        <w:rPr>
          <w:rFonts w:ascii="Arial" w:hAnsi="Arial" w:cs="Arial"/>
          <w:sz w:val="24"/>
          <w:szCs w:val="24"/>
        </w:rPr>
      </w:pPr>
    </w:p>
    <w:p w:rsidR="00F41A62" w:rsidRPr="00194B58" w:rsidRDefault="00F41A62" w:rsidP="00F41A62">
      <w:pPr>
        <w:spacing w:after="0" w:line="240" w:lineRule="auto"/>
        <w:rPr>
          <w:rFonts w:ascii="Arial" w:hAnsi="Arial" w:cs="Arial"/>
          <w:sz w:val="24"/>
          <w:szCs w:val="24"/>
        </w:rPr>
      </w:pPr>
      <w:r w:rsidRPr="00194B58">
        <w:rPr>
          <w:rFonts w:ascii="Arial" w:hAnsi="Arial" w:cs="Arial"/>
          <w:sz w:val="24"/>
          <w:szCs w:val="24"/>
        </w:rPr>
        <w:t>We meet in salubrious facilities at Bonnet Bay and elsewhere</w:t>
      </w:r>
      <w:r w:rsidR="008A7702">
        <w:rPr>
          <w:rFonts w:ascii="Arial" w:hAnsi="Arial" w:cs="Arial"/>
          <w:sz w:val="24"/>
          <w:szCs w:val="24"/>
        </w:rPr>
        <w:t>.  We</w:t>
      </w:r>
      <w:r w:rsidRPr="00194B58">
        <w:rPr>
          <w:rFonts w:ascii="Arial" w:hAnsi="Arial" w:cs="Arial"/>
          <w:sz w:val="24"/>
          <w:szCs w:val="24"/>
        </w:rPr>
        <w:t xml:space="preserve"> share resources, experiences and insights, and utilise the resources of our extensive library and the global GS community.</w:t>
      </w:r>
      <w:r w:rsidR="00194B58">
        <w:rPr>
          <w:rFonts w:ascii="Arial" w:hAnsi="Arial" w:cs="Arial"/>
          <w:sz w:val="24"/>
          <w:szCs w:val="24"/>
        </w:rPr>
        <w:t xml:space="preserve">  It’s edifying and fun!</w:t>
      </w:r>
    </w:p>
    <w:p w:rsidR="00F41A62" w:rsidRPr="00194B58" w:rsidRDefault="00F41A62" w:rsidP="00F41A62">
      <w:pPr>
        <w:spacing w:after="0" w:line="240" w:lineRule="auto"/>
        <w:rPr>
          <w:rFonts w:ascii="Arial" w:hAnsi="Arial" w:cs="Arial"/>
          <w:sz w:val="24"/>
          <w:szCs w:val="24"/>
        </w:rPr>
      </w:pPr>
    </w:p>
    <w:p w:rsidR="00F41A62" w:rsidRPr="00194B58" w:rsidRDefault="00F41A62" w:rsidP="00F41A62">
      <w:pPr>
        <w:spacing w:after="0" w:line="240" w:lineRule="auto"/>
        <w:rPr>
          <w:rFonts w:ascii="Arial" w:hAnsi="Arial" w:cs="Arial"/>
          <w:sz w:val="24"/>
          <w:szCs w:val="24"/>
        </w:rPr>
      </w:pPr>
      <w:r w:rsidRPr="00194B58">
        <w:rPr>
          <w:rFonts w:ascii="Arial" w:hAnsi="Arial" w:cs="Arial"/>
          <w:sz w:val="24"/>
          <w:szCs w:val="24"/>
        </w:rPr>
        <w:t>Some topics we’ve considered include …</w:t>
      </w:r>
    </w:p>
    <w:p w:rsidR="00F41A62" w:rsidRDefault="00F41A62" w:rsidP="00F41A62">
      <w:pPr>
        <w:spacing w:after="0" w:line="240" w:lineRule="auto"/>
        <w:rPr>
          <w:rFonts w:ascii="Times New Roman" w:hAnsi="Times New Roman"/>
          <w:sz w:val="24"/>
          <w:szCs w:val="24"/>
        </w:rPr>
      </w:pPr>
    </w:p>
    <w:p w:rsidR="00F41A62" w:rsidRDefault="00F41A62" w:rsidP="00F41A62">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w:t>
      </w:r>
      <w:r w:rsidRPr="00194B58">
        <w:rPr>
          <w:rFonts w:ascii="Arial" w:hAnsi="Arial" w:cs="Arial"/>
          <w:color w:val="000000"/>
          <w:sz w:val="24"/>
          <w:szCs w:val="24"/>
          <w:lang w:eastAsia="en-AU"/>
        </w:rPr>
        <w:t>S</w:t>
      </w:r>
      <w:r>
        <w:rPr>
          <w:rFonts w:ascii="Arial" w:hAnsi="Arial" w:cs="Arial"/>
          <w:color w:val="000000"/>
          <w:sz w:val="24"/>
          <w:szCs w:val="24"/>
          <w:lang w:eastAsia="en-AU"/>
        </w:rPr>
        <w:t>cience &amp; Sanity” – The Foundation of GS</w:t>
      </w:r>
    </w:p>
    <w:p w:rsidR="00F41A62" w:rsidRDefault="00F41A62" w:rsidP="00F41A62">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w:t>
      </w:r>
      <w:r w:rsidRPr="00194B58">
        <w:rPr>
          <w:rFonts w:ascii="Arial" w:hAnsi="Arial" w:cs="Arial"/>
          <w:color w:val="000000"/>
          <w:sz w:val="24"/>
          <w:szCs w:val="24"/>
          <w:lang w:eastAsia="en-AU"/>
        </w:rPr>
        <w:t>C</w:t>
      </w:r>
      <w:r>
        <w:rPr>
          <w:rFonts w:ascii="Arial" w:hAnsi="Arial" w:cs="Arial"/>
          <w:color w:val="000000"/>
          <w:sz w:val="24"/>
          <w:szCs w:val="24"/>
          <w:lang w:eastAsia="en-AU"/>
        </w:rPr>
        <w:t>reative Intelligence and Self-Liberation”</w:t>
      </w:r>
    </w:p>
    <w:p w:rsidR="00194B58" w:rsidRDefault="00194B58" w:rsidP="00194B58">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w:t>
      </w:r>
      <w:r w:rsidRPr="00194B58">
        <w:rPr>
          <w:rFonts w:ascii="Arial" w:hAnsi="Arial" w:cs="Arial"/>
          <w:color w:val="000000"/>
          <w:sz w:val="24"/>
          <w:szCs w:val="24"/>
          <w:lang w:eastAsia="en-AU"/>
        </w:rPr>
        <w:t>C</w:t>
      </w:r>
      <w:r>
        <w:rPr>
          <w:rFonts w:ascii="Arial" w:hAnsi="Arial" w:cs="Arial"/>
          <w:color w:val="000000"/>
          <w:sz w:val="24"/>
          <w:szCs w:val="24"/>
          <w:lang w:eastAsia="en-AU"/>
        </w:rPr>
        <w:t>ognitive Dissonance Theory &amp; GS”</w:t>
      </w:r>
    </w:p>
    <w:p w:rsidR="00194B58" w:rsidRDefault="00194B58" w:rsidP="00194B58">
      <w:pPr>
        <w:autoSpaceDE w:val="0"/>
        <w:autoSpaceDN w:val="0"/>
        <w:adjustRightInd w:val="0"/>
        <w:spacing w:after="0" w:line="240" w:lineRule="auto"/>
        <w:rPr>
          <w:rFonts w:ascii="Arial" w:hAnsi="Arial" w:cs="Arial"/>
          <w:color w:val="000000"/>
          <w:sz w:val="26"/>
          <w:szCs w:val="26"/>
          <w:lang w:eastAsia="en-AU"/>
        </w:rPr>
      </w:pPr>
      <w:r>
        <w:rPr>
          <w:rFonts w:ascii="Arial" w:hAnsi="Arial" w:cs="Arial"/>
          <w:color w:val="000000"/>
          <w:sz w:val="26"/>
          <w:szCs w:val="26"/>
          <w:lang w:eastAsia="en-AU"/>
        </w:rPr>
        <w:t>“The Non-identifying Personality”</w:t>
      </w:r>
    </w:p>
    <w:p w:rsidR="00194B58" w:rsidRDefault="00194B58" w:rsidP="00194B58">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“General Semantics in Buddhism”</w:t>
      </w:r>
    </w:p>
    <w:p w:rsidR="00194B58" w:rsidRDefault="00194B58" w:rsidP="00194B58">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“Meeting Challenge and Change”</w:t>
      </w:r>
    </w:p>
    <w:p w:rsidR="00194B58" w:rsidRDefault="00194B58" w:rsidP="00194B58">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“General Semantics in the Bible”</w:t>
      </w:r>
    </w:p>
    <w:p w:rsidR="00F41A62" w:rsidRDefault="00F41A62" w:rsidP="00F41A62">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"Cause and Effect Formulations"</w:t>
      </w:r>
    </w:p>
    <w:p w:rsidR="00F41A62" w:rsidRDefault="00F41A62" w:rsidP="00F41A62">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"Logical Fate and our Premises"</w:t>
      </w:r>
    </w:p>
    <w:p w:rsidR="00F41A62" w:rsidRDefault="00F41A62" w:rsidP="00F41A62">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"Making Sense of Your World"</w:t>
      </w:r>
    </w:p>
    <w:p w:rsidR="00F41A62" w:rsidRDefault="00F41A62" w:rsidP="00F41A62">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"Living Better - Living Longer"</w:t>
      </w:r>
    </w:p>
    <w:p w:rsidR="00194B58" w:rsidRDefault="00194B58" w:rsidP="00194B58">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“Skills for Effective Thinking”</w:t>
      </w:r>
    </w:p>
    <w:p w:rsidR="00F41A62" w:rsidRDefault="00F41A62" w:rsidP="00F41A62">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"The Goldilocks Enigma”</w:t>
      </w:r>
    </w:p>
    <w:p w:rsidR="00F41A62" w:rsidRDefault="00F41A62" w:rsidP="00F41A62">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"Man and his Symbols"</w:t>
      </w:r>
    </w:p>
    <w:p w:rsidR="00F41A62" w:rsidRDefault="00035A3F" w:rsidP="00F41A62">
      <w:pPr>
        <w:autoSpaceDE w:val="0"/>
        <w:autoSpaceDN w:val="0"/>
        <w:adjustRightInd w:val="0"/>
        <w:spacing w:after="0" w:line="240" w:lineRule="auto"/>
        <w:rPr>
          <w:rFonts w:ascii="Arial" w:hAnsi="Arial" w:cs="Arial"/>
          <w:color w:val="000000"/>
          <w:sz w:val="24"/>
          <w:szCs w:val="24"/>
          <w:lang w:eastAsia="en-AU"/>
        </w:rPr>
      </w:pPr>
      <w:r>
        <w:rPr>
          <w:noProof/>
          <w:lang w:eastAsia="en-AU"/>
        </w:rPr>
        <w:drawing>
          <wp:anchor distT="0" distB="0" distL="114300" distR="114300" simplePos="0" relativeHeight="251657216" behindDoc="0" locked="0" layoutInCell="1" allowOverlap="1">
            <wp:simplePos x="0" y="0"/>
            <wp:positionH relativeFrom="column">
              <wp:posOffset>1728470</wp:posOffset>
            </wp:positionH>
            <wp:positionV relativeFrom="paragraph">
              <wp:posOffset>63500</wp:posOffset>
            </wp:positionV>
            <wp:extent cx="1464945" cy="1433830"/>
            <wp:effectExtent l="19050" t="0" r="1905" b="0"/>
            <wp:wrapSquare wrapText="bothSides"/>
            <wp:docPr id="1" name="Picture 3" descr="GS Piggy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Piggyback"/>
                    <pic:cNvPicPr>
                      <a:picLocks noChangeAspect="1" noChangeArrowheads="1"/>
                    </pic:cNvPicPr>
                  </pic:nvPicPr>
                  <pic:blipFill>
                    <a:blip r:embed="rId14" cstate="print"/>
                    <a:srcRect/>
                    <a:stretch>
                      <a:fillRect/>
                    </a:stretch>
                  </pic:blipFill>
                  <pic:spPr bwMode="auto">
                    <a:xfrm>
                      <a:off x="0" y="0"/>
                      <a:ext cx="1464945" cy="1433830"/>
                    </a:xfrm>
                    <a:prstGeom prst="rect">
                      <a:avLst/>
                    </a:prstGeom>
                    <a:noFill/>
                    <a:ln w="9525">
                      <a:noFill/>
                      <a:miter lim="800000"/>
                      <a:headEnd/>
                      <a:tailEnd/>
                    </a:ln>
                  </pic:spPr>
                </pic:pic>
              </a:graphicData>
            </a:graphic>
          </wp:anchor>
        </w:drawing>
      </w:r>
      <w:r w:rsidR="00F41A62">
        <w:rPr>
          <w:rFonts w:ascii="Arial" w:hAnsi="Arial" w:cs="Arial"/>
          <w:color w:val="000000"/>
          <w:sz w:val="24"/>
          <w:szCs w:val="24"/>
          <w:lang w:eastAsia="en-AU"/>
        </w:rPr>
        <w:t>"The Art of Awareness”</w:t>
      </w:r>
    </w:p>
    <w:p w:rsidR="00F41A62" w:rsidRDefault="00F41A62" w:rsidP="00F41A62">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”Enemies of Science”</w:t>
      </w:r>
    </w:p>
    <w:p w:rsidR="00F41A62" w:rsidRDefault="00F41A62" w:rsidP="00F41A62">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"Letting go of Youth"</w:t>
      </w:r>
    </w:p>
    <w:p w:rsidR="00194B58" w:rsidRDefault="00194B58" w:rsidP="00F41A62">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“Personal Insight”</w:t>
      </w:r>
    </w:p>
    <w:p w:rsidR="00F41A62" w:rsidRDefault="00F41A62" w:rsidP="00F41A62">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"Beyond Truth”</w:t>
      </w:r>
    </w:p>
    <w:p w:rsidR="00F41A62" w:rsidRDefault="00F41A62" w:rsidP="00F41A62">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“Time-Binding”</w:t>
      </w:r>
    </w:p>
    <w:p w:rsidR="00194B58" w:rsidRDefault="00194B58" w:rsidP="00F41A62">
      <w:pPr>
        <w:autoSpaceDE w:val="0"/>
        <w:autoSpaceDN w:val="0"/>
        <w:adjustRightInd w:val="0"/>
        <w:spacing w:after="0" w:line="240" w:lineRule="auto"/>
        <w:rPr>
          <w:rFonts w:ascii="Arial" w:hAnsi="Arial" w:cs="Arial"/>
          <w:color w:val="000000"/>
          <w:sz w:val="24"/>
          <w:szCs w:val="24"/>
          <w:lang w:eastAsia="en-AU"/>
        </w:rPr>
      </w:pPr>
      <w:r>
        <w:rPr>
          <w:rFonts w:ascii="Arial" w:hAnsi="Arial" w:cs="Arial"/>
          <w:color w:val="000000"/>
          <w:sz w:val="24"/>
          <w:szCs w:val="24"/>
          <w:lang w:eastAsia="en-AU"/>
        </w:rPr>
        <w:t>“Goal Setting”</w:t>
      </w:r>
    </w:p>
    <w:p w:rsidR="00F04525" w:rsidRDefault="00F41A62" w:rsidP="00052C77">
      <w:pPr>
        <w:autoSpaceDE w:val="0"/>
        <w:autoSpaceDN w:val="0"/>
        <w:adjustRightInd w:val="0"/>
        <w:spacing w:after="0" w:line="240" w:lineRule="auto"/>
        <w:rPr>
          <w:rFonts w:ascii="Times New Roman" w:hAnsi="Times New Roman"/>
          <w:sz w:val="24"/>
          <w:szCs w:val="24"/>
        </w:rPr>
      </w:pPr>
      <w:proofErr w:type="gramStart"/>
      <w:r>
        <w:rPr>
          <w:rFonts w:ascii="Arial" w:hAnsi="Arial" w:cs="Arial"/>
          <w:color w:val="000000"/>
          <w:sz w:val="24"/>
          <w:szCs w:val="24"/>
          <w:lang w:eastAsia="en-AU"/>
        </w:rPr>
        <w:t xml:space="preserve">Etc </w:t>
      </w:r>
      <w:r w:rsidR="008A7702">
        <w:rPr>
          <w:rFonts w:ascii="Arial" w:hAnsi="Arial" w:cs="Arial"/>
          <w:color w:val="000000"/>
          <w:sz w:val="24"/>
          <w:szCs w:val="24"/>
          <w:lang w:eastAsia="en-AU"/>
        </w:rPr>
        <w:t>..</w:t>
      </w:r>
      <w:proofErr w:type="gramEnd"/>
      <w:r>
        <w:rPr>
          <w:rFonts w:ascii="Arial" w:hAnsi="Arial" w:cs="Arial"/>
          <w:color w:val="000000"/>
          <w:sz w:val="24"/>
          <w:szCs w:val="24"/>
          <w:lang w:eastAsia="en-AU"/>
        </w:rPr>
        <w:t xml:space="preserve"> </w:t>
      </w:r>
      <w:proofErr w:type="gramStart"/>
      <w:r>
        <w:rPr>
          <w:rFonts w:ascii="Arial" w:hAnsi="Arial" w:cs="Arial"/>
          <w:color w:val="000000"/>
          <w:sz w:val="24"/>
          <w:szCs w:val="24"/>
          <w:lang w:eastAsia="en-AU"/>
        </w:rPr>
        <w:t xml:space="preserve">Etc </w:t>
      </w:r>
      <w:r w:rsidR="008A7702">
        <w:rPr>
          <w:rFonts w:ascii="Arial" w:hAnsi="Arial" w:cs="Arial"/>
          <w:color w:val="000000"/>
          <w:sz w:val="24"/>
          <w:szCs w:val="24"/>
          <w:lang w:eastAsia="en-AU"/>
        </w:rPr>
        <w:t>..!</w:t>
      </w:r>
      <w:proofErr w:type="gramEnd"/>
    </w:p>
    <w:sectPr w:rsidR="00F04525" w:rsidSect="008F3176">
      <w:pgSz w:w="16838" w:h="11906" w:orient="landscape"/>
      <w:pgMar w:top="357" w:right="720" w:bottom="238" w:left="720"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6194"/>
    <w:multiLevelType w:val="hybridMultilevel"/>
    <w:tmpl w:val="5A6074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5172F09"/>
    <w:multiLevelType w:val="hybridMultilevel"/>
    <w:tmpl w:val="6BAC1D2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9A41869"/>
    <w:multiLevelType w:val="hybridMultilevel"/>
    <w:tmpl w:val="541E86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EFA6B88"/>
    <w:multiLevelType w:val="hybridMultilevel"/>
    <w:tmpl w:val="0F0EEF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C4410C3"/>
    <w:multiLevelType w:val="hybridMultilevel"/>
    <w:tmpl w:val="F782F1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04525"/>
    <w:rsid w:val="00035A3F"/>
    <w:rsid w:val="00052C77"/>
    <w:rsid w:val="00066CC4"/>
    <w:rsid w:val="000A0F1E"/>
    <w:rsid w:val="000B24A9"/>
    <w:rsid w:val="001224FA"/>
    <w:rsid w:val="00134D95"/>
    <w:rsid w:val="00150E7F"/>
    <w:rsid w:val="00180BD8"/>
    <w:rsid w:val="00194B58"/>
    <w:rsid w:val="001A7CFA"/>
    <w:rsid w:val="002333C7"/>
    <w:rsid w:val="00237560"/>
    <w:rsid w:val="002407C9"/>
    <w:rsid w:val="00245C88"/>
    <w:rsid w:val="00255C7E"/>
    <w:rsid w:val="0030346D"/>
    <w:rsid w:val="003066D1"/>
    <w:rsid w:val="003243B0"/>
    <w:rsid w:val="0035132C"/>
    <w:rsid w:val="003643E2"/>
    <w:rsid w:val="00385169"/>
    <w:rsid w:val="00395768"/>
    <w:rsid w:val="003A1A46"/>
    <w:rsid w:val="003F2F33"/>
    <w:rsid w:val="004703C4"/>
    <w:rsid w:val="004B32BE"/>
    <w:rsid w:val="004B62BB"/>
    <w:rsid w:val="00527E68"/>
    <w:rsid w:val="00540860"/>
    <w:rsid w:val="0061287B"/>
    <w:rsid w:val="006200B7"/>
    <w:rsid w:val="00657A5C"/>
    <w:rsid w:val="006C42A2"/>
    <w:rsid w:val="0076520F"/>
    <w:rsid w:val="007728F2"/>
    <w:rsid w:val="00775EEF"/>
    <w:rsid w:val="007C1F70"/>
    <w:rsid w:val="007F2DED"/>
    <w:rsid w:val="00853C66"/>
    <w:rsid w:val="00856DAF"/>
    <w:rsid w:val="0086799F"/>
    <w:rsid w:val="008A7702"/>
    <w:rsid w:val="008C5584"/>
    <w:rsid w:val="008F3176"/>
    <w:rsid w:val="00A34A67"/>
    <w:rsid w:val="00A5584D"/>
    <w:rsid w:val="00A82323"/>
    <w:rsid w:val="00AA00AB"/>
    <w:rsid w:val="00AE0560"/>
    <w:rsid w:val="00AE6036"/>
    <w:rsid w:val="00AE6A78"/>
    <w:rsid w:val="00B74DCF"/>
    <w:rsid w:val="00B832D5"/>
    <w:rsid w:val="00BB26D6"/>
    <w:rsid w:val="00BB6A0B"/>
    <w:rsid w:val="00BE5200"/>
    <w:rsid w:val="00BF6110"/>
    <w:rsid w:val="00C25CDB"/>
    <w:rsid w:val="00C643F0"/>
    <w:rsid w:val="00C758D1"/>
    <w:rsid w:val="00CC0A72"/>
    <w:rsid w:val="00CD4A20"/>
    <w:rsid w:val="00D21AFE"/>
    <w:rsid w:val="00DB3303"/>
    <w:rsid w:val="00E172F0"/>
    <w:rsid w:val="00E36A70"/>
    <w:rsid w:val="00E76245"/>
    <w:rsid w:val="00F04525"/>
    <w:rsid w:val="00F23EDC"/>
    <w:rsid w:val="00F41A62"/>
    <w:rsid w:val="00F56F3C"/>
    <w:rsid w:val="00FE065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525"/>
    <w:rPr>
      <w:color w:val="0000FF"/>
      <w:u w:val="single"/>
    </w:rPr>
  </w:style>
  <w:style w:type="character" w:customStyle="1" w:styleId="doc">
    <w:name w:val="doc"/>
    <w:basedOn w:val="DefaultParagraphFont"/>
    <w:rsid w:val="004B32BE"/>
  </w:style>
  <w:style w:type="table" w:styleId="TableGrid">
    <w:name w:val="Table Grid"/>
    <w:basedOn w:val="TableNormal"/>
    <w:uiPriority w:val="59"/>
    <w:rsid w:val="003066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DCF"/>
    <w:rPr>
      <w:rFonts w:ascii="Tahoma" w:hAnsi="Tahoma" w:cs="Tahoma"/>
      <w:sz w:val="16"/>
      <w:szCs w:val="16"/>
      <w:lang w:eastAsia="en-US"/>
    </w:rPr>
  </w:style>
  <w:style w:type="paragraph" w:styleId="ListParagraph">
    <w:name w:val="List Paragraph"/>
    <w:basedOn w:val="Normal"/>
    <w:uiPriority w:val="34"/>
    <w:qFormat/>
    <w:rsid w:val="006200B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vimeo.com/InstituteofGS"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5589</CharactersWithSpaces>
  <SharedDoc>false</SharedDoc>
  <HLinks>
    <vt:vector size="6" baseType="variant">
      <vt:variant>
        <vt:i4>2555936</vt:i4>
      </vt:variant>
      <vt:variant>
        <vt:i4>0</vt:i4>
      </vt:variant>
      <vt:variant>
        <vt:i4>0</vt:i4>
      </vt:variant>
      <vt:variant>
        <vt:i4>5</vt:i4>
      </vt:variant>
      <vt:variant>
        <vt:lpwstr>http://www.vimeo.com/InstituteofGS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Rojames</dc:creator>
  <cp:lastModifiedBy>Rojames</cp:lastModifiedBy>
  <cp:revision>2</cp:revision>
  <cp:lastPrinted>2010-08-23T01:16:00Z</cp:lastPrinted>
  <dcterms:created xsi:type="dcterms:W3CDTF">2010-08-23T01:19:00Z</dcterms:created>
  <dcterms:modified xsi:type="dcterms:W3CDTF">2010-08-23T01:19:00Z</dcterms:modified>
</cp:coreProperties>
</file>